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1CBD8"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eastAsiaTheme="majorEastAsia"/>
          <w:sz w:val="30"/>
          <w:szCs w:val="30"/>
        </w:rPr>
        <w:t> </w:t>
      </w:r>
    </w:p>
    <w:p w14:paraId="6445FB80"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eastAsiaTheme="majorEastAsia"/>
          <w:sz w:val="30"/>
          <w:szCs w:val="30"/>
        </w:rPr>
        <w:t> </w:t>
      </w:r>
    </w:p>
    <w:p w14:paraId="134726CF" w14:textId="77777777" w:rsidR="00E17732" w:rsidRDefault="00C54EC9" w:rsidP="00C54EC9">
      <w:pPr>
        <w:pStyle w:val="paragraph"/>
        <w:spacing w:before="0" w:beforeAutospacing="0" w:after="0" w:afterAutospacing="0"/>
        <w:ind w:left="3015"/>
        <w:textAlignment w:val="baseline"/>
        <w:rPr>
          <w:rStyle w:val="normaltextrun"/>
          <w:rFonts w:ascii="Arial" w:eastAsiaTheme="majorEastAsia" w:hAnsi="Arial" w:cs="Arial"/>
          <w:b/>
          <w:bCs/>
          <w:sz w:val="30"/>
          <w:szCs w:val="30"/>
          <w:lang w:val="fr-FR"/>
        </w:rPr>
      </w:pPr>
      <w:r>
        <w:rPr>
          <w:rStyle w:val="wacimagecontainer"/>
          <w:rFonts w:ascii="Segoe UI" w:eastAsiaTheme="majorEastAsia" w:hAnsi="Segoe UI" w:cs="Segoe UI"/>
          <w:b/>
          <w:bCs/>
          <w:noProof/>
          <w:sz w:val="18"/>
          <w:szCs w:val="18"/>
        </w:rPr>
        <w:drawing>
          <wp:inline distT="0" distB="0" distL="0" distR="0" wp14:anchorId="037AC42A" wp14:editId="17C438E1">
            <wp:extent cx="1943100" cy="19907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990725"/>
                    </a:xfrm>
                    <a:prstGeom prst="rect">
                      <a:avLst/>
                    </a:prstGeom>
                    <a:noFill/>
                    <a:ln>
                      <a:noFill/>
                    </a:ln>
                  </pic:spPr>
                </pic:pic>
              </a:graphicData>
            </a:graphic>
          </wp:inline>
        </w:drawing>
      </w:r>
    </w:p>
    <w:p w14:paraId="21C64F9A" w14:textId="77777777" w:rsidR="00E17732" w:rsidRDefault="00E17732" w:rsidP="00E17732">
      <w:pPr>
        <w:pStyle w:val="paragraph"/>
        <w:spacing w:before="0" w:beforeAutospacing="0" w:after="0" w:afterAutospacing="0"/>
        <w:textAlignment w:val="baseline"/>
        <w:rPr>
          <w:rStyle w:val="normaltextrun"/>
          <w:rFonts w:ascii="Arial" w:eastAsiaTheme="majorEastAsia" w:hAnsi="Arial" w:cs="Arial"/>
          <w:b/>
          <w:bCs/>
          <w:sz w:val="30"/>
          <w:szCs w:val="30"/>
          <w:lang w:val="fr-FR"/>
        </w:rPr>
      </w:pPr>
    </w:p>
    <w:p w14:paraId="6BCE5C20" w14:textId="4FE87BFE" w:rsidR="00C54EC9" w:rsidRDefault="00C54EC9" w:rsidP="00E17732">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Arial" w:eastAsiaTheme="majorEastAsia" w:hAnsi="Arial" w:cs="Arial"/>
          <w:b/>
          <w:bCs/>
          <w:sz w:val="30"/>
          <w:szCs w:val="30"/>
          <w:lang w:val="fr-FR"/>
        </w:rPr>
        <w:t>Association Sportive Genevoise de Tir</w:t>
      </w:r>
    </w:p>
    <w:p w14:paraId="66B136C7" w14:textId="24E9B031" w:rsidR="00C54EC9" w:rsidRDefault="00C54EC9" w:rsidP="00E17732">
      <w:pPr>
        <w:pStyle w:val="paragraph"/>
        <w:spacing w:before="0" w:beforeAutospacing="0" w:after="0" w:afterAutospacing="0"/>
        <w:jc w:val="center"/>
        <w:textAlignment w:val="baseline"/>
        <w:rPr>
          <w:rFonts w:ascii="Segoe UI" w:hAnsi="Segoe UI" w:cs="Segoe UI"/>
          <w:sz w:val="18"/>
          <w:szCs w:val="18"/>
        </w:rPr>
      </w:pPr>
    </w:p>
    <w:p w14:paraId="378F5393"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1085FBBB" w14:textId="77777777" w:rsidR="00C54EC9" w:rsidRDefault="00C54EC9" w:rsidP="00C54EC9">
      <w:pPr>
        <w:pStyle w:val="paragraph"/>
        <w:spacing w:before="0" w:beforeAutospacing="0" w:after="0" w:afterAutospacing="0"/>
        <w:ind w:left="15"/>
        <w:jc w:val="center"/>
        <w:textAlignment w:val="baseline"/>
        <w:rPr>
          <w:rFonts w:ascii="Segoe UI" w:hAnsi="Segoe UI" w:cs="Segoe UI"/>
          <w:sz w:val="18"/>
          <w:szCs w:val="18"/>
        </w:rPr>
      </w:pPr>
      <w:r>
        <w:rPr>
          <w:rStyle w:val="normaltextrun"/>
          <w:rFonts w:ascii="Arial" w:eastAsiaTheme="majorEastAsia" w:hAnsi="Arial" w:cs="Arial"/>
          <w:b/>
          <w:bCs/>
          <w:sz w:val="28"/>
          <w:szCs w:val="28"/>
          <w:u w:val="single"/>
          <w:lang w:val="fr-FR"/>
        </w:rPr>
        <w:t>MEMORANDUM</w:t>
      </w:r>
      <w:r>
        <w:rPr>
          <w:rStyle w:val="tabchar"/>
          <w:rFonts w:ascii="Calibri" w:eastAsiaTheme="majorEastAsia" w:hAnsi="Calibri" w:cs="Calibri"/>
          <w:sz w:val="28"/>
          <w:szCs w:val="28"/>
        </w:rPr>
        <w:tab/>
      </w:r>
      <w:r>
        <w:rPr>
          <w:rStyle w:val="normaltextrun"/>
          <w:rFonts w:ascii="Arial" w:eastAsiaTheme="majorEastAsia" w:hAnsi="Arial" w:cs="Arial"/>
          <w:b/>
          <w:bCs/>
          <w:sz w:val="28"/>
          <w:szCs w:val="28"/>
          <w:u w:val="single"/>
          <w:lang w:val="fr-FR"/>
        </w:rPr>
        <w:t>PETIT-CALIBRE</w:t>
      </w:r>
      <w:r>
        <w:rPr>
          <w:rStyle w:val="eop"/>
          <w:rFonts w:ascii="Arial" w:eastAsiaTheme="majorEastAsia" w:hAnsi="Arial" w:cs="Arial"/>
        </w:rPr>
        <w:t> </w:t>
      </w:r>
    </w:p>
    <w:p w14:paraId="7F16F9CA"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2F79B7D0"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6B8D8319"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2EEB3C6F" w14:textId="77777777" w:rsidR="00C54EC9" w:rsidRDefault="00C54EC9" w:rsidP="00C54EC9">
      <w:pPr>
        <w:pStyle w:val="paragraph"/>
        <w:spacing w:before="0" w:beforeAutospacing="0" w:after="0" w:afterAutospacing="0"/>
        <w:ind w:left="120"/>
        <w:textAlignment w:val="baseline"/>
        <w:rPr>
          <w:rFonts w:ascii="Segoe UI" w:hAnsi="Segoe UI" w:cs="Segoe UI"/>
          <w:b/>
          <w:bCs/>
          <w:sz w:val="18"/>
          <w:szCs w:val="18"/>
        </w:rPr>
      </w:pPr>
      <w:r>
        <w:rPr>
          <w:rStyle w:val="normaltextrun"/>
          <w:rFonts w:ascii="Arial" w:eastAsiaTheme="majorEastAsia" w:hAnsi="Arial" w:cs="Arial"/>
          <w:b/>
          <w:bCs/>
          <w:u w:val="single"/>
          <w:lang w:val="fr-FR"/>
        </w:rPr>
        <w:t>Concours de groupes</w:t>
      </w:r>
      <w:r>
        <w:rPr>
          <w:rStyle w:val="eop"/>
          <w:rFonts w:ascii="Arial" w:eastAsiaTheme="majorEastAsia" w:hAnsi="Arial" w:cs="Arial"/>
          <w:b/>
          <w:bCs/>
        </w:rPr>
        <w:t> </w:t>
      </w:r>
    </w:p>
    <w:p w14:paraId="117A4CF6"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1BE73CA8" w14:textId="77777777" w:rsidR="00C54EC9" w:rsidRDefault="00C54EC9" w:rsidP="00C54EC9">
      <w:pPr>
        <w:pStyle w:val="paragraph"/>
        <w:spacing w:before="0" w:beforeAutospacing="0" w:after="0" w:afterAutospacing="0"/>
        <w:ind w:left="120"/>
        <w:textAlignment w:val="baseline"/>
        <w:rPr>
          <w:rFonts w:ascii="Segoe UI" w:hAnsi="Segoe UI" w:cs="Segoe UI"/>
          <w:sz w:val="18"/>
          <w:szCs w:val="18"/>
        </w:rPr>
      </w:pPr>
      <w:proofErr w:type="gramStart"/>
      <w:r>
        <w:rPr>
          <w:rStyle w:val="contextualspellingandgrammarerror"/>
          <w:rFonts w:ascii="Arial" w:eastAsiaTheme="majorEastAsia" w:hAnsi="Arial" w:cs="Arial"/>
          <w:sz w:val="22"/>
          <w:szCs w:val="22"/>
          <w:lang w:val="fr-FR"/>
        </w:rPr>
        <w:t>Rappel:</w:t>
      </w:r>
      <w:proofErr w:type="gramEnd"/>
      <w:r>
        <w:rPr>
          <w:rStyle w:val="normaltextrun"/>
          <w:rFonts w:ascii="Arial" w:eastAsiaTheme="majorEastAsia" w:hAnsi="Arial" w:cs="Arial"/>
          <w:sz w:val="22"/>
          <w:szCs w:val="22"/>
          <w:lang w:val="fr-FR"/>
        </w:rPr>
        <w:t xml:space="preserve"> tous ces concours sont réservés aux licenciés. Par l'envoi des formulaires d'inscription, le responsable de chaque société certifie que tous les tireurs inscrits sont licenciés.</w:t>
      </w:r>
      <w:r>
        <w:rPr>
          <w:rStyle w:val="eop"/>
          <w:rFonts w:ascii="Arial" w:eastAsiaTheme="majorEastAsia" w:hAnsi="Arial" w:cs="Arial"/>
          <w:sz w:val="22"/>
          <w:szCs w:val="22"/>
        </w:rPr>
        <w:t> </w:t>
      </w:r>
    </w:p>
    <w:p w14:paraId="110EB0DB"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7BA38165" w14:textId="77777777" w:rsidR="00C54EC9" w:rsidRDefault="00C54EC9" w:rsidP="00C54EC9">
      <w:pPr>
        <w:pStyle w:val="paragraph"/>
        <w:spacing w:before="0" w:beforeAutospacing="0" w:after="0" w:afterAutospacing="0"/>
        <w:ind w:left="120"/>
        <w:textAlignment w:val="baseline"/>
        <w:rPr>
          <w:rFonts w:ascii="Segoe UI" w:hAnsi="Segoe UI" w:cs="Segoe UI"/>
          <w:b/>
          <w:bCs/>
          <w:sz w:val="18"/>
          <w:szCs w:val="18"/>
        </w:rPr>
      </w:pPr>
      <w:r>
        <w:rPr>
          <w:rStyle w:val="normaltextrun"/>
          <w:rFonts w:ascii="Arial" w:eastAsiaTheme="majorEastAsia" w:hAnsi="Arial" w:cs="Arial"/>
          <w:b/>
          <w:bCs/>
          <w:sz w:val="22"/>
          <w:szCs w:val="22"/>
          <w:lang w:val="fr-FR"/>
        </w:rPr>
        <w:t>Championnat suisse de groupes</w:t>
      </w:r>
      <w:r>
        <w:rPr>
          <w:rStyle w:val="eop"/>
          <w:rFonts w:ascii="Arial" w:eastAsiaTheme="majorEastAsia" w:hAnsi="Arial" w:cs="Arial"/>
          <w:b/>
          <w:bCs/>
          <w:sz w:val="22"/>
          <w:szCs w:val="22"/>
        </w:rPr>
        <w:t> </w:t>
      </w:r>
    </w:p>
    <w:p w14:paraId="4AA7F69A"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28AC55FA" w14:textId="77777777" w:rsidR="00C54EC9" w:rsidRDefault="00C54EC9" w:rsidP="00C54EC9">
      <w:pPr>
        <w:pStyle w:val="paragraph"/>
        <w:numPr>
          <w:ilvl w:val="0"/>
          <w:numId w:val="1"/>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Rappel, ce concours sert de qualification pour le championnat de groupe Open.</w:t>
      </w:r>
      <w:r>
        <w:rPr>
          <w:rStyle w:val="eop"/>
          <w:rFonts w:ascii="Arial" w:eastAsiaTheme="majorEastAsia" w:hAnsi="Arial" w:cs="Arial"/>
          <w:sz w:val="22"/>
          <w:szCs w:val="22"/>
        </w:rPr>
        <w:t> </w:t>
      </w:r>
    </w:p>
    <w:p w14:paraId="766B1E1A" w14:textId="77777777" w:rsidR="00C54EC9" w:rsidRDefault="00C54EC9" w:rsidP="00C54EC9">
      <w:pPr>
        <w:pStyle w:val="paragraph"/>
        <w:numPr>
          <w:ilvl w:val="0"/>
          <w:numId w:val="1"/>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 xml:space="preserve">Inscription </w:t>
      </w:r>
      <w:r>
        <w:rPr>
          <w:rStyle w:val="normaltextrun"/>
          <w:rFonts w:ascii="Arial" w:eastAsiaTheme="majorEastAsia" w:hAnsi="Arial" w:cs="Arial"/>
          <w:b/>
          <w:bCs/>
          <w:sz w:val="22"/>
          <w:szCs w:val="22"/>
          <w:lang w:val="fr-FR"/>
        </w:rPr>
        <w:t xml:space="preserve">jusqu'au 21 mars </w:t>
      </w:r>
      <w:r>
        <w:rPr>
          <w:rStyle w:val="normaltextrun"/>
          <w:rFonts w:ascii="Arial" w:eastAsiaTheme="majorEastAsia" w:hAnsi="Arial" w:cs="Arial"/>
          <w:sz w:val="22"/>
          <w:szCs w:val="22"/>
          <w:lang w:val="fr-FR"/>
        </w:rPr>
        <w:t>exclusivement à l’adresse indiquée sur le formulaire.</w:t>
      </w:r>
      <w:r>
        <w:rPr>
          <w:rStyle w:val="eop"/>
          <w:rFonts w:ascii="Arial" w:eastAsiaTheme="majorEastAsia" w:hAnsi="Arial" w:cs="Arial"/>
          <w:sz w:val="22"/>
          <w:szCs w:val="22"/>
        </w:rPr>
        <w:t> </w:t>
      </w:r>
    </w:p>
    <w:p w14:paraId="066EB3D3" w14:textId="77777777" w:rsidR="00C54EC9" w:rsidRDefault="00C54EC9" w:rsidP="00C54EC9">
      <w:pPr>
        <w:pStyle w:val="paragraph"/>
        <w:numPr>
          <w:ilvl w:val="0"/>
          <w:numId w:val="1"/>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 xml:space="preserve">Cartons remis par J.C. </w:t>
      </w:r>
      <w:r>
        <w:rPr>
          <w:rStyle w:val="spellingerror"/>
          <w:rFonts w:ascii="Arial" w:eastAsiaTheme="majorEastAsia" w:hAnsi="Arial" w:cs="Arial"/>
          <w:sz w:val="22"/>
          <w:szCs w:val="22"/>
          <w:lang w:val="fr-FR"/>
        </w:rPr>
        <w:t>Aboughanem</w:t>
      </w:r>
      <w:r>
        <w:rPr>
          <w:rStyle w:val="normaltextrun"/>
          <w:rFonts w:ascii="Arial" w:eastAsiaTheme="majorEastAsia" w:hAnsi="Arial" w:cs="Arial"/>
          <w:sz w:val="22"/>
          <w:szCs w:val="22"/>
          <w:lang w:val="fr-FR"/>
        </w:rPr>
        <w:t xml:space="preserve"> et à lui rendre selon délais indiqués.</w:t>
      </w:r>
      <w:r>
        <w:rPr>
          <w:rStyle w:val="eop"/>
          <w:rFonts w:ascii="Arial" w:eastAsiaTheme="majorEastAsia" w:hAnsi="Arial" w:cs="Arial"/>
          <w:sz w:val="22"/>
          <w:szCs w:val="22"/>
        </w:rPr>
        <w:t> </w:t>
      </w:r>
    </w:p>
    <w:p w14:paraId="5FF55A2D" w14:textId="77777777" w:rsidR="00C54EC9" w:rsidRDefault="00C54EC9" w:rsidP="00C54EC9">
      <w:pPr>
        <w:pStyle w:val="paragraph"/>
        <w:numPr>
          <w:ilvl w:val="0"/>
          <w:numId w:val="2"/>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Groupes de 5 tireurs, 3 couché et 2 à genou.</w:t>
      </w:r>
      <w:r>
        <w:rPr>
          <w:rStyle w:val="eop"/>
          <w:rFonts w:ascii="Arial" w:eastAsiaTheme="majorEastAsia" w:hAnsi="Arial" w:cs="Arial"/>
          <w:sz w:val="22"/>
          <w:szCs w:val="22"/>
        </w:rPr>
        <w:t> </w:t>
      </w:r>
    </w:p>
    <w:p w14:paraId="629156D9" w14:textId="77777777" w:rsidR="00C54EC9" w:rsidRDefault="00C54EC9" w:rsidP="00C54EC9">
      <w:pPr>
        <w:pStyle w:val="paragraph"/>
        <w:numPr>
          <w:ilvl w:val="0"/>
          <w:numId w:val="2"/>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 xml:space="preserve">Maximum </w:t>
      </w:r>
      <w:r>
        <w:rPr>
          <w:rStyle w:val="normaltextrun"/>
          <w:rFonts w:ascii="Arial" w:eastAsiaTheme="majorEastAsia" w:hAnsi="Arial" w:cs="Arial"/>
          <w:sz w:val="22"/>
          <w:szCs w:val="22"/>
          <w:u w:val="single"/>
          <w:lang w:val="fr-FR"/>
        </w:rPr>
        <w:t>1 étranger</w:t>
      </w:r>
      <w:r>
        <w:rPr>
          <w:rStyle w:val="normaltextrun"/>
          <w:rFonts w:ascii="Arial" w:eastAsiaTheme="majorEastAsia" w:hAnsi="Arial" w:cs="Arial"/>
          <w:sz w:val="22"/>
          <w:szCs w:val="22"/>
          <w:lang w:val="fr-FR"/>
        </w:rPr>
        <w:t xml:space="preserve"> par groupe, lequel doit tirer au moins 2 tours pour participer à la finale suisse en cas de qualification.</w:t>
      </w:r>
      <w:r>
        <w:rPr>
          <w:rStyle w:val="eop"/>
          <w:rFonts w:ascii="Arial" w:eastAsiaTheme="majorEastAsia" w:hAnsi="Arial" w:cs="Arial"/>
          <w:sz w:val="22"/>
          <w:szCs w:val="22"/>
        </w:rPr>
        <w:t> </w:t>
      </w:r>
    </w:p>
    <w:p w14:paraId="7CBDAF40" w14:textId="77777777" w:rsidR="00C54EC9" w:rsidRDefault="00C54EC9" w:rsidP="00C54EC9">
      <w:pPr>
        <w:pStyle w:val="paragraph"/>
        <w:numPr>
          <w:ilvl w:val="0"/>
          <w:numId w:val="2"/>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Possibilité de faire tirer un membre actif-B si la société principale de ce dernier ne</w:t>
      </w:r>
      <w:r>
        <w:rPr>
          <w:rStyle w:val="eop"/>
          <w:rFonts w:ascii="Arial" w:eastAsiaTheme="majorEastAsia" w:hAnsi="Arial" w:cs="Arial"/>
          <w:sz w:val="22"/>
          <w:szCs w:val="22"/>
        </w:rPr>
        <w:t> </w:t>
      </w:r>
    </w:p>
    <w:p w14:paraId="13F92416" w14:textId="77777777" w:rsidR="00C54EC9" w:rsidRDefault="00C54EC9" w:rsidP="00C54EC9">
      <w:pPr>
        <w:pStyle w:val="paragraph"/>
        <w:spacing w:before="0" w:beforeAutospacing="0" w:after="0" w:afterAutospacing="0"/>
        <w:ind w:left="840"/>
        <w:textAlignment w:val="baseline"/>
        <w:rPr>
          <w:rFonts w:ascii="Segoe UI" w:hAnsi="Segoe UI" w:cs="Segoe UI"/>
          <w:sz w:val="18"/>
          <w:szCs w:val="18"/>
        </w:rPr>
      </w:pPr>
      <w:proofErr w:type="gramStart"/>
      <w:r>
        <w:rPr>
          <w:rStyle w:val="contextualspellingandgrammarerror"/>
          <w:rFonts w:ascii="Arial" w:eastAsiaTheme="majorEastAsia" w:hAnsi="Arial" w:cs="Arial"/>
          <w:sz w:val="22"/>
          <w:szCs w:val="22"/>
          <w:lang w:val="fr-FR"/>
        </w:rPr>
        <w:t>participe</w:t>
      </w:r>
      <w:proofErr w:type="gramEnd"/>
      <w:r>
        <w:rPr>
          <w:rStyle w:val="normaltextrun"/>
          <w:rFonts w:ascii="Arial" w:eastAsiaTheme="majorEastAsia" w:hAnsi="Arial" w:cs="Arial"/>
          <w:sz w:val="22"/>
          <w:szCs w:val="22"/>
          <w:lang w:val="fr-FR"/>
        </w:rPr>
        <w:t xml:space="preserve"> pas au concours.</w:t>
      </w:r>
      <w:r>
        <w:rPr>
          <w:rStyle w:val="eop"/>
          <w:rFonts w:ascii="Arial" w:eastAsiaTheme="majorEastAsia" w:hAnsi="Arial" w:cs="Arial"/>
          <w:sz w:val="22"/>
          <w:szCs w:val="22"/>
        </w:rPr>
        <w:t> </w:t>
      </w:r>
    </w:p>
    <w:p w14:paraId="57EA20F4" w14:textId="77777777" w:rsidR="00C54EC9" w:rsidRDefault="00C54EC9" w:rsidP="00C54EC9">
      <w:pPr>
        <w:pStyle w:val="paragraph"/>
        <w:numPr>
          <w:ilvl w:val="0"/>
          <w:numId w:val="3"/>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 xml:space="preserve">3 tours de </w:t>
      </w:r>
      <w:r>
        <w:rPr>
          <w:rStyle w:val="normaltextrun"/>
          <w:rFonts w:ascii="Arial" w:eastAsiaTheme="majorEastAsia" w:hAnsi="Arial" w:cs="Arial"/>
          <w:b/>
          <w:bCs/>
          <w:sz w:val="22"/>
          <w:szCs w:val="22"/>
          <w:lang w:val="fr-FR"/>
        </w:rPr>
        <w:t xml:space="preserve">20 </w:t>
      </w:r>
      <w:r>
        <w:rPr>
          <w:rStyle w:val="normaltextrun"/>
          <w:rFonts w:ascii="Arial" w:eastAsiaTheme="majorEastAsia" w:hAnsi="Arial" w:cs="Arial"/>
          <w:sz w:val="22"/>
          <w:szCs w:val="22"/>
          <w:lang w:val="fr-FR"/>
        </w:rPr>
        <w:t>coups par tireur.</w:t>
      </w:r>
      <w:r>
        <w:rPr>
          <w:rStyle w:val="eop"/>
          <w:rFonts w:ascii="Arial" w:eastAsiaTheme="majorEastAsia" w:hAnsi="Arial" w:cs="Arial"/>
          <w:sz w:val="22"/>
          <w:szCs w:val="22"/>
        </w:rPr>
        <w:t> </w:t>
      </w:r>
    </w:p>
    <w:p w14:paraId="4BFF1CFD" w14:textId="77777777" w:rsidR="00C54EC9" w:rsidRDefault="00C54EC9" w:rsidP="00C54EC9">
      <w:pPr>
        <w:pStyle w:val="paragraph"/>
        <w:numPr>
          <w:ilvl w:val="0"/>
          <w:numId w:val="3"/>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D'un tour à l'autre, deux tireurs au maximum peuvent être échangés.</w:t>
      </w:r>
      <w:r>
        <w:rPr>
          <w:rStyle w:val="eop"/>
          <w:rFonts w:ascii="Arial" w:eastAsiaTheme="majorEastAsia" w:hAnsi="Arial" w:cs="Arial"/>
          <w:sz w:val="22"/>
          <w:szCs w:val="22"/>
        </w:rPr>
        <w:t> </w:t>
      </w:r>
    </w:p>
    <w:p w14:paraId="1507E26A" w14:textId="77777777" w:rsidR="00C54EC9" w:rsidRDefault="00C54EC9" w:rsidP="00C54EC9">
      <w:pPr>
        <w:pStyle w:val="paragraph"/>
        <w:numPr>
          <w:ilvl w:val="0"/>
          <w:numId w:val="3"/>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Un tireur étranger ne peut être remplacé que par un tireur suisse</w:t>
      </w:r>
      <w:r>
        <w:rPr>
          <w:rStyle w:val="eop"/>
          <w:rFonts w:ascii="Arial" w:eastAsiaTheme="majorEastAsia" w:hAnsi="Arial" w:cs="Arial"/>
          <w:sz w:val="22"/>
          <w:szCs w:val="22"/>
        </w:rPr>
        <w:t> </w:t>
      </w:r>
    </w:p>
    <w:p w14:paraId="6A85C171"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285AEA16"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42D32642" w14:textId="77777777" w:rsidR="00C54EC9" w:rsidRDefault="00C54EC9" w:rsidP="00C54EC9">
      <w:pPr>
        <w:pStyle w:val="paragraph"/>
        <w:spacing w:before="0" w:beforeAutospacing="0" w:after="0" w:afterAutospacing="0"/>
        <w:ind w:left="120"/>
        <w:textAlignment w:val="baseline"/>
        <w:rPr>
          <w:rFonts w:ascii="Segoe UI" w:hAnsi="Segoe UI" w:cs="Segoe UI"/>
          <w:b/>
          <w:bCs/>
          <w:sz w:val="18"/>
          <w:szCs w:val="18"/>
        </w:rPr>
      </w:pPr>
      <w:r>
        <w:rPr>
          <w:rStyle w:val="normaltextrun"/>
          <w:rFonts w:ascii="Arial" w:eastAsiaTheme="majorEastAsia" w:hAnsi="Arial" w:cs="Arial"/>
          <w:b/>
          <w:bCs/>
          <w:sz w:val="22"/>
          <w:szCs w:val="22"/>
          <w:lang w:val="fr-FR"/>
        </w:rPr>
        <w:t>Championnat genevois de groupes Junior</w:t>
      </w:r>
      <w:r>
        <w:rPr>
          <w:rStyle w:val="eop"/>
          <w:rFonts w:ascii="Arial" w:eastAsiaTheme="majorEastAsia" w:hAnsi="Arial" w:cs="Arial"/>
          <w:b/>
          <w:bCs/>
          <w:sz w:val="22"/>
          <w:szCs w:val="22"/>
        </w:rPr>
        <w:t> </w:t>
      </w:r>
    </w:p>
    <w:p w14:paraId="396F8AC4"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072B6469" w14:textId="77777777" w:rsidR="00C54EC9" w:rsidRDefault="00C54EC9" w:rsidP="00C54EC9">
      <w:pPr>
        <w:pStyle w:val="paragraph"/>
        <w:numPr>
          <w:ilvl w:val="0"/>
          <w:numId w:val="4"/>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 xml:space="preserve">Inscription </w:t>
      </w:r>
      <w:r>
        <w:rPr>
          <w:rStyle w:val="normaltextrun"/>
          <w:rFonts w:ascii="Arial" w:eastAsiaTheme="majorEastAsia" w:hAnsi="Arial" w:cs="Arial"/>
          <w:b/>
          <w:bCs/>
          <w:sz w:val="22"/>
          <w:szCs w:val="22"/>
          <w:lang w:val="fr-FR"/>
        </w:rPr>
        <w:t xml:space="preserve">jusqu’au 10 mai </w:t>
      </w:r>
      <w:r>
        <w:rPr>
          <w:rStyle w:val="normaltextrun"/>
          <w:rFonts w:ascii="Arial" w:eastAsiaTheme="majorEastAsia" w:hAnsi="Arial" w:cs="Arial"/>
          <w:sz w:val="22"/>
          <w:szCs w:val="22"/>
          <w:lang w:val="fr-FR"/>
        </w:rPr>
        <w:t>exclusivement à l’adresse indiquée sur le formulaire.</w:t>
      </w:r>
      <w:r>
        <w:rPr>
          <w:rStyle w:val="eop"/>
          <w:rFonts w:ascii="Arial" w:eastAsiaTheme="majorEastAsia" w:hAnsi="Arial" w:cs="Arial"/>
          <w:sz w:val="22"/>
          <w:szCs w:val="22"/>
        </w:rPr>
        <w:t> </w:t>
      </w:r>
    </w:p>
    <w:p w14:paraId="26B7D681" w14:textId="77777777" w:rsidR="00C54EC9" w:rsidRDefault="00C54EC9" w:rsidP="00C54EC9">
      <w:pPr>
        <w:pStyle w:val="paragraph"/>
        <w:numPr>
          <w:ilvl w:val="0"/>
          <w:numId w:val="4"/>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Pas de qualification.</w:t>
      </w:r>
      <w:r>
        <w:rPr>
          <w:rStyle w:val="eop"/>
          <w:rFonts w:ascii="Arial" w:eastAsiaTheme="majorEastAsia" w:hAnsi="Arial" w:cs="Arial"/>
          <w:sz w:val="22"/>
          <w:szCs w:val="22"/>
        </w:rPr>
        <w:t> </w:t>
      </w:r>
    </w:p>
    <w:p w14:paraId="75ACDBD7"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29491FA7" w14:textId="77777777" w:rsidR="00C54EC9" w:rsidRDefault="00C54EC9" w:rsidP="00C54EC9">
      <w:pPr>
        <w:pStyle w:val="paragraph"/>
        <w:numPr>
          <w:ilvl w:val="0"/>
          <w:numId w:val="5"/>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lastRenderedPageBreak/>
        <w:t>Concours ouvert aux juniors jusqu’à et y compris 20 ans. 3 passes de 10 cps par tireur.</w:t>
      </w:r>
      <w:r>
        <w:rPr>
          <w:rStyle w:val="eop"/>
          <w:rFonts w:ascii="Arial" w:eastAsiaTheme="majorEastAsia" w:hAnsi="Arial" w:cs="Arial"/>
          <w:sz w:val="22"/>
          <w:szCs w:val="22"/>
        </w:rPr>
        <w:t> </w:t>
      </w:r>
    </w:p>
    <w:p w14:paraId="75501E09" w14:textId="77777777" w:rsidR="00C54EC9" w:rsidRDefault="00C54EC9" w:rsidP="00C54EC9">
      <w:pPr>
        <w:pStyle w:val="paragraph"/>
        <w:numPr>
          <w:ilvl w:val="0"/>
          <w:numId w:val="5"/>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Groupes de 3 tireurs, tous couché.</w:t>
      </w:r>
      <w:r>
        <w:rPr>
          <w:rStyle w:val="eop"/>
          <w:rFonts w:ascii="Arial" w:eastAsiaTheme="majorEastAsia" w:hAnsi="Arial" w:cs="Arial"/>
          <w:sz w:val="22"/>
          <w:szCs w:val="22"/>
        </w:rPr>
        <w:t> </w:t>
      </w:r>
    </w:p>
    <w:p w14:paraId="1D9D2D57" w14:textId="77777777" w:rsidR="00C54EC9" w:rsidRDefault="00C54EC9" w:rsidP="00C54EC9">
      <w:pPr>
        <w:pStyle w:val="paragraph"/>
        <w:numPr>
          <w:ilvl w:val="0"/>
          <w:numId w:val="5"/>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Maximum 1 étranger par groupe.</w:t>
      </w:r>
      <w:r>
        <w:rPr>
          <w:rStyle w:val="eop"/>
          <w:rFonts w:ascii="Arial" w:eastAsiaTheme="majorEastAsia" w:hAnsi="Arial" w:cs="Arial"/>
          <w:sz w:val="22"/>
          <w:szCs w:val="22"/>
        </w:rPr>
        <w:t> </w:t>
      </w:r>
    </w:p>
    <w:p w14:paraId="31E13600" w14:textId="77777777" w:rsidR="00C54EC9" w:rsidRDefault="00C54EC9" w:rsidP="00C54EC9">
      <w:pPr>
        <w:pStyle w:val="paragraph"/>
        <w:numPr>
          <w:ilvl w:val="0"/>
          <w:numId w:val="5"/>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Nombre de groupes illimités, selon capacité stand de St Georges.</w:t>
      </w:r>
      <w:r>
        <w:rPr>
          <w:rStyle w:val="eop"/>
          <w:rFonts w:ascii="Arial" w:eastAsiaTheme="majorEastAsia" w:hAnsi="Arial" w:cs="Arial"/>
          <w:sz w:val="22"/>
          <w:szCs w:val="22"/>
        </w:rPr>
        <w:t> </w:t>
      </w:r>
    </w:p>
    <w:p w14:paraId="27E17E36" w14:textId="77777777" w:rsidR="00C54EC9" w:rsidRDefault="00C54EC9" w:rsidP="00C54EC9">
      <w:pPr>
        <w:pStyle w:val="paragraph"/>
        <w:numPr>
          <w:ilvl w:val="0"/>
          <w:numId w:val="5"/>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Un minimum de 5 groupes inscrits dans les délais est nécessaire pour organiser le tir.</w:t>
      </w:r>
      <w:r>
        <w:rPr>
          <w:rStyle w:val="eop"/>
          <w:rFonts w:ascii="Arial" w:eastAsiaTheme="majorEastAsia" w:hAnsi="Arial" w:cs="Arial"/>
          <w:sz w:val="22"/>
          <w:szCs w:val="22"/>
        </w:rPr>
        <w:t> </w:t>
      </w:r>
    </w:p>
    <w:p w14:paraId="10B399CA" w14:textId="77777777" w:rsidR="00C54EC9" w:rsidRDefault="00C54EC9" w:rsidP="00C54EC9">
      <w:pPr>
        <w:pStyle w:val="paragraph"/>
        <w:numPr>
          <w:ilvl w:val="0"/>
          <w:numId w:val="5"/>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Les tireurs devraient être convoqués 45' avant le début du tir par les</w:t>
      </w:r>
      <w:r>
        <w:rPr>
          <w:rStyle w:val="eop"/>
          <w:rFonts w:ascii="Arial" w:eastAsiaTheme="majorEastAsia" w:hAnsi="Arial" w:cs="Arial"/>
          <w:sz w:val="22"/>
          <w:szCs w:val="22"/>
        </w:rPr>
        <w:t> </w:t>
      </w:r>
    </w:p>
    <w:p w14:paraId="551F8863" w14:textId="77777777" w:rsidR="00C54EC9" w:rsidRDefault="00C54EC9" w:rsidP="00C54EC9">
      <w:pPr>
        <w:pStyle w:val="paragraph"/>
        <w:spacing w:before="0" w:beforeAutospacing="0" w:after="0" w:afterAutospacing="0"/>
        <w:ind w:left="840"/>
        <w:textAlignment w:val="baseline"/>
        <w:rPr>
          <w:rFonts w:ascii="Segoe UI" w:hAnsi="Segoe UI" w:cs="Segoe UI"/>
          <w:sz w:val="18"/>
          <w:szCs w:val="18"/>
        </w:rPr>
      </w:pPr>
      <w:proofErr w:type="gramStart"/>
      <w:r>
        <w:rPr>
          <w:rStyle w:val="contextualspellingandgrammarerror"/>
          <w:rFonts w:ascii="Arial" w:eastAsiaTheme="majorEastAsia" w:hAnsi="Arial" w:cs="Arial"/>
          <w:sz w:val="22"/>
          <w:szCs w:val="22"/>
          <w:lang w:val="fr-FR"/>
        </w:rPr>
        <w:t>responsables</w:t>
      </w:r>
      <w:proofErr w:type="gramEnd"/>
      <w:r>
        <w:rPr>
          <w:rStyle w:val="normaltextrun"/>
          <w:rFonts w:ascii="Arial" w:eastAsiaTheme="majorEastAsia" w:hAnsi="Arial" w:cs="Arial"/>
          <w:sz w:val="22"/>
          <w:szCs w:val="22"/>
          <w:lang w:val="fr-FR"/>
        </w:rPr>
        <w:t xml:space="preserve"> de sociétés. Les mutations sont admises jusqu'à </w:t>
      </w:r>
      <w:r>
        <w:rPr>
          <w:rStyle w:val="normaltextrun"/>
          <w:rFonts w:ascii="Arial" w:eastAsiaTheme="majorEastAsia" w:hAnsi="Arial" w:cs="Arial"/>
          <w:b/>
          <w:bCs/>
          <w:sz w:val="22"/>
          <w:szCs w:val="22"/>
          <w:lang w:val="fr-FR"/>
        </w:rPr>
        <w:t>H-30'</w:t>
      </w:r>
      <w:r>
        <w:rPr>
          <w:rStyle w:val="eop"/>
          <w:rFonts w:ascii="Arial" w:eastAsiaTheme="majorEastAsia" w:hAnsi="Arial" w:cs="Arial"/>
          <w:sz w:val="22"/>
          <w:szCs w:val="22"/>
        </w:rPr>
        <w:t> </w:t>
      </w:r>
    </w:p>
    <w:p w14:paraId="35C02C09" w14:textId="77777777" w:rsidR="00C54EC9" w:rsidRDefault="00C54EC9" w:rsidP="00C54EC9">
      <w:pPr>
        <w:pStyle w:val="paragraph"/>
        <w:numPr>
          <w:ilvl w:val="0"/>
          <w:numId w:val="6"/>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 xml:space="preserve">Des médailles Or, Argent et Bronze sont remises à la fin du tir aux 3 tireurs de chaque groupe, ainsi qu’une médaille souvenir pour la société. Le groupe vainqueur reçoit le </w:t>
      </w:r>
      <w:proofErr w:type="gramStart"/>
      <w:r>
        <w:rPr>
          <w:rStyle w:val="normaltextrun"/>
          <w:rFonts w:ascii="Arial" w:eastAsiaTheme="majorEastAsia" w:hAnsi="Arial" w:cs="Arial"/>
          <w:sz w:val="22"/>
          <w:szCs w:val="22"/>
          <w:lang w:val="fr-FR"/>
        </w:rPr>
        <w:t>challenge</w:t>
      </w:r>
      <w:proofErr w:type="gramEnd"/>
      <w:r>
        <w:rPr>
          <w:rStyle w:val="normaltextrun"/>
          <w:rFonts w:ascii="Arial" w:eastAsiaTheme="majorEastAsia" w:hAnsi="Arial" w:cs="Arial"/>
          <w:sz w:val="22"/>
          <w:szCs w:val="22"/>
          <w:lang w:val="fr-FR"/>
        </w:rPr>
        <w:t>.</w:t>
      </w:r>
      <w:r>
        <w:rPr>
          <w:rStyle w:val="eop"/>
          <w:rFonts w:ascii="Arial" w:eastAsiaTheme="majorEastAsia" w:hAnsi="Arial" w:cs="Arial"/>
          <w:sz w:val="22"/>
          <w:szCs w:val="22"/>
        </w:rPr>
        <w:t> </w:t>
      </w:r>
    </w:p>
    <w:p w14:paraId="28662897" w14:textId="77777777" w:rsidR="00C54EC9" w:rsidRDefault="00C54EC9" w:rsidP="00C54EC9">
      <w:pPr>
        <w:pStyle w:val="paragraph"/>
        <w:numPr>
          <w:ilvl w:val="0"/>
          <w:numId w:val="6"/>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Le meilleur tireur individuel reçoit un prix spécial. Classement à l'addition des 3 tours, barrage par la 3</w:t>
      </w:r>
      <w:r>
        <w:rPr>
          <w:rStyle w:val="normaltextrun"/>
          <w:rFonts w:ascii="Arial" w:eastAsiaTheme="majorEastAsia" w:hAnsi="Arial" w:cs="Arial"/>
          <w:sz w:val="17"/>
          <w:szCs w:val="17"/>
          <w:vertAlign w:val="superscript"/>
          <w:lang w:val="fr-FR"/>
        </w:rPr>
        <w:t>e</w:t>
      </w:r>
      <w:r>
        <w:rPr>
          <w:rStyle w:val="normaltextrun"/>
          <w:rFonts w:ascii="Arial" w:eastAsiaTheme="majorEastAsia" w:hAnsi="Arial" w:cs="Arial"/>
          <w:sz w:val="22"/>
          <w:szCs w:val="22"/>
          <w:lang w:val="fr-FR"/>
        </w:rPr>
        <w:t xml:space="preserve"> passe, puis la 2</w:t>
      </w:r>
      <w:r>
        <w:rPr>
          <w:rStyle w:val="normaltextrun"/>
          <w:rFonts w:ascii="Arial" w:eastAsiaTheme="majorEastAsia" w:hAnsi="Arial" w:cs="Arial"/>
          <w:sz w:val="17"/>
          <w:szCs w:val="17"/>
          <w:vertAlign w:val="superscript"/>
          <w:lang w:val="fr-FR"/>
        </w:rPr>
        <w:t>e</w:t>
      </w:r>
      <w:r>
        <w:rPr>
          <w:rStyle w:val="normaltextrun"/>
          <w:rFonts w:ascii="Arial" w:eastAsiaTheme="majorEastAsia" w:hAnsi="Arial" w:cs="Arial"/>
          <w:sz w:val="22"/>
          <w:szCs w:val="22"/>
          <w:lang w:val="fr-FR"/>
        </w:rPr>
        <w:t xml:space="preserve"> et enfin la 1</w:t>
      </w:r>
      <w:r>
        <w:rPr>
          <w:rStyle w:val="normaltextrun"/>
          <w:rFonts w:ascii="Arial" w:eastAsiaTheme="majorEastAsia" w:hAnsi="Arial" w:cs="Arial"/>
          <w:sz w:val="17"/>
          <w:szCs w:val="17"/>
          <w:vertAlign w:val="superscript"/>
          <w:lang w:val="fr-FR"/>
        </w:rPr>
        <w:t>ère</w:t>
      </w:r>
      <w:r>
        <w:rPr>
          <w:rStyle w:val="normaltextrun"/>
          <w:rFonts w:ascii="Arial" w:eastAsiaTheme="majorEastAsia" w:hAnsi="Arial" w:cs="Arial"/>
          <w:sz w:val="22"/>
          <w:szCs w:val="22"/>
          <w:lang w:val="fr-FR"/>
        </w:rPr>
        <w:t xml:space="preserve">. Ensuite, barrage par le nombre total de 10, 9, 8, </w:t>
      </w:r>
      <w:proofErr w:type="spellStart"/>
      <w:r>
        <w:rPr>
          <w:rStyle w:val="spellingerror"/>
          <w:rFonts w:ascii="Arial" w:eastAsiaTheme="majorEastAsia" w:hAnsi="Arial" w:cs="Arial"/>
          <w:sz w:val="22"/>
          <w:szCs w:val="22"/>
          <w:lang w:val="fr-FR"/>
        </w:rPr>
        <w:t>etc</w:t>
      </w:r>
      <w:proofErr w:type="spellEnd"/>
      <w:r>
        <w:rPr>
          <w:rStyle w:val="normaltextrun"/>
          <w:rFonts w:ascii="Arial" w:eastAsiaTheme="majorEastAsia" w:hAnsi="Arial" w:cs="Arial"/>
          <w:sz w:val="22"/>
          <w:szCs w:val="22"/>
          <w:lang w:val="fr-FR"/>
        </w:rPr>
        <w:t xml:space="preserve"> et pour terminer par l'âge, préséance au plus jeune.</w:t>
      </w:r>
      <w:r>
        <w:rPr>
          <w:rStyle w:val="eop"/>
          <w:rFonts w:ascii="Arial" w:eastAsiaTheme="majorEastAsia" w:hAnsi="Arial" w:cs="Arial"/>
          <w:sz w:val="22"/>
          <w:szCs w:val="22"/>
        </w:rPr>
        <w:t> </w:t>
      </w:r>
    </w:p>
    <w:p w14:paraId="72300218"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36CD395F" w14:textId="77777777" w:rsidR="00C54EC9" w:rsidRDefault="00C54EC9" w:rsidP="00C54EC9">
      <w:pPr>
        <w:pStyle w:val="paragraph"/>
        <w:spacing w:before="0" w:beforeAutospacing="0" w:after="0" w:afterAutospacing="0"/>
        <w:ind w:left="120"/>
        <w:textAlignment w:val="baseline"/>
        <w:rPr>
          <w:rFonts w:ascii="Segoe UI" w:hAnsi="Segoe UI" w:cs="Segoe UI"/>
          <w:b/>
          <w:bCs/>
          <w:sz w:val="18"/>
          <w:szCs w:val="18"/>
        </w:rPr>
      </w:pPr>
      <w:r>
        <w:rPr>
          <w:rStyle w:val="normaltextrun"/>
          <w:rFonts w:ascii="Arial" w:eastAsiaTheme="majorEastAsia" w:hAnsi="Arial" w:cs="Arial"/>
          <w:b/>
          <w:bCs/>
          <w:sz w:val="22"/>
          <w:szCs w:val="22"/>
          <w:lang w:val="fr-FR"/>
        </w:rPr>
        <w:t>Championnat genevois de groupes Open</w:t>
      </w:r>
      <w:r>
        <w:rPr>
          <w:rStyle w:val="eop"/>
          <w:rFonts w:ascii="Arial" w:eastAsiaTheme="majorEastAsia" w:hAnsi="Arial" w:cs="Arial"/>
          <w:b/>
          <w:bCs/>
          <w:sz w:val="22"/>
          <w:szCs w:val="22"/>
        </w:rPr>
        <w:t> </w:t>
      </w:r>
    </w:p>
    <w:p w14:paraId="7A1EC5A7"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09919733" w14:textId="77777777" w:rsidR="00C54EC9" w:rsidRDefault="00C54EC9" w:rsidP="00C54EC9">
      <w:pPr>
        <w:pStyle w:val="paragraph"/>
        <w:numPr>
          <w:ilvl w:val="0"/>
          <w:numId w:val="7"/>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 xml:space="preserve">Inscription </w:t>
      </w:r>
      <w:r>
        <w:rPr>
          <w:rStyle w:val="normaltextrun"/>
          <w:rFonts w:ascii="Arial" w:eastAsiaTheme="majorEastAsia" w:hAnsi="Arial" w:cs="Arial"/>
          <w:b/>
          <w:bCs/>
          <w:sz w:val="22"/>
          <w:szCs w:val="22"/>
          <w:lang w:val="fr-FR"/>
        </w:rPr>
        <w:t xml:space="preserve">jusqu’au 31 mai </w:t>
      </w:r>
      <w:r>
        <w:rPr>
          <w:rStyle w:val="normaltextrun"/>
          <w:rFonts w:ascii="Arial" w:eastAsiaTheme="majorEastAsia" w:hAnsi="Arial" w:cs="Arial"/>
          <w:sz w:val="22"/>
          <w:szCs w:val="22"/>
          <w:lang w:val="fr-FR"/>
        </w:rPr>
        <w:t>exclusivement à l’adresse indiquée sur le formulaire.</w:t>
      </w:r>
      <w:r>
        <w:rPr>
          <w:rStyle w:val="eop"/>
          <w:rFonts w:ascii="Arial" w:eastAsiaTheme="majorEastAsia" w:hAnsi="Arial" w:cs="Arial"/>
          <w:sz w:val="22"/>
          <w:szCs w:val="22"/>
        </w:rPr>
        <w:t> </w:t>
      </w:r>
    </w:p>
    <w:p w14:paraId="31623900" w14:textId="77777777" w:rsidR="00C54EC9" w:rsidRDefault="00C54EC9" w:rsidP="00C54EC9">
      <w:pPr>
        <w:pStyle w:val="paragraph"/>
        <w:numPr>
          <w:ilvl w:val="0"/>
          <w:numId w:val="7"/>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La société doit avoir participé au championnat suisse avec au moins un groupe.</w:t>
      </w:r>
      <w:r>
        <w:rPr>
          <w:rStyle w:val="eop"/>
          <w:rFonts w:ascii="Arial" w:eastAsiaTheme="majorEastAsia" w:hAnsi="Arial" w:cs="Arial"/>
          <w:sz w:val="22"/>
          <w:szCs w:val="22"/>
        </w:rPr>
        <w:t> </w:t>
      </w:r>
    </w:p>
    <w:p w14:paraId="203174B1" w14:textId="77777777" w:rsidR="00C54EC9" w:rsidRDefault="00C54EC9" w:rsidP="00C54EC9">
      <w:pPr>
        <w:pStyle w:val="paragraph"/>
        <w:numPr>
          <w:ilvl w:val="0"/>
          <w:numId w:val="7"/>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Concours ouvert à toutes les catégories. 3 passes de 10 cps par tireur.</w:t>
      </w:r>
      <w:r>
        <w:rPr>
          <w:rStyle w:val="eop"/>
          <w:rFonts w:ascii="Arial" w:eastAsiaTheme="majorEastAsia" w:hAnsi="Arial" w:cs="Arial"/>
          <w:sz w:val="22"/>
          <w:szCs w:val="22"/>
        </w:rPr>
        <w:t> </w:t>
      </w:r>
    </w:p>
    <w:p w14:paraId="24566CEA" w14:textId="77777777" w:rsidR="00C54EC9" w:rsidRDefault="00C54EC9" w:rsidP="00C54EC9">
      <w:pPr>
        <w:pStyle w:val="paragraph"/>
        <w:numPr>
          <w:ilvl w:val="0"/>
          <w:numId w:val="7"/>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Groupes de 5 tireurs, 3 couché et 2 à genou.</w:t>
      </w:r>
      <w:r>
        <w:rPr>
          <w:rStyle w:val="eop"/>
          <w:rFonts w:ascii="Arial" w:eastAsiaTheme="majorEastAsia" w:hAnsi="Arial" w:cs="Arial"/>
          <w:sz w:val="22"/>
          <w:szCs w:val="22"/>
        </w:rPr>
        <w:t> </w:t>
      </w:r>
    </w:p>
    <w:p w14:paraId="229D12D8" w14:textId="77777777" w:rsidR="00C54EC9" w:rsidRDefault="00C54EC9" w:rsidP="00C54EC9">
      <w:pPr>
        <w:pStyle w:val="paragraph"/>
        <w:numPr>
          <w:ilvl w:val="0"/>
          <w:numId w:val="7"/>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Maximum 1 étranger par groupe.</w:t>
      </w:r>
      <w:r>
        <w:rPr>
          <w:rStyle w:val="eop"/>
          <w:rFonts w:ascii="Arial" w:eastAsiaTheme="majorEastAsia" w:hAnsi="Arial" w:cs="Arial"/>
          <w:sz w:val="22"/>
          <w:szCs w:val="22"/>
        </w:rPr>
        <w:t> </w:t>
      </w:r>
    </w:p>
    <w:p w14:paraId="7EE8A708" w14:textId="77777777" w:rsidR="00C54EC9" w:rsidRDefault="00C54EC9" w:rsidP="00C54EC9">
      <w:pPr>
        <w:pStyle w:val="paragraph"/>
        <w:numPr>
          <w:ilvl w:val="0"/>
          <w:numId w:val="7"/>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 xml:space="preserve">Nombre de groupes illimités, selon capacité stand de St Georges et </w:t>
      </w:r>
      <w:proofErr w:type="spellStart"/>
      <w:r>
        <w:rPr>
          <w:rStyle w:val="contextualspellingandgrammarerror"/>
          <w:rFonts w:ascii="Arial" w:eastAsiaTheme="majorEastAsia" w:hAnsi="Arial" w:cs="Arial"/>
          <w:sz w:val="22"/>
          <w:szCs w:val="22"/>
          <w:lang w:val="fr-FR"/>
        </w:rPr>
        <w:t>quelque</w:t>
      </w:r>
      <w:proofErr w:type="spellEnd"/>
      <w:r>
        <w:rPr>
          <w:rStyle w:val="normaltextrun"/>
          <w:rFonts w:ascii="Arial" w:eastAsiaTheme="majorEastAsia" w:hAnsi="Arial" w:cs="Arial"/>
          <w:sz w:val="22"/>
          <w:szCs w:val="22"/>
          <w:lang w:val="fr-FR"/>
        </w:rPr>
        <w:t xml:space="preserve"> soit le nombre de groupes ayant participé sur le plan national.</w:t>
      </w:r>
      <w:r>
        <w:rPr>
          <w:rStyle w:val="eop"/>
          <w:rFonts w:ascii="Arial" w:eastAsiaTheme="majorEastAsia" w:hAnsi="Arial" w:cs="Arial"/>
          <w:sz w:val="22"/>
          <w:szCs w:val="22"/>
        </w:rPr>
        <w:t> </w:t>
      </w:r>
    </w:p>
    <w:p w14:paraId="3E5CD172" w14:textId="77777777" w:rsidR="00C54EC9" w:rsidRDefault="00C54EC9" w:rsidP="00C54EC9">
      <w:pPr>
        <w:pStyle w:val="paragraph"/>
        <w:numPr>
          <w:ilvl w:val="0"/>
          <w:numId w:val="7"/>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Un minimum de 5 groupes inscrits dans les délais est nécessaire pour organiser</w:t>
      </w:r>
      <w:r>
        <w:rPr>
          <w:rStyle w:val="eop"/>
          <w:rFonts w:ascii="Arial" w:eastAsiaTheme="majorEastAsia" w:hAnsi="Arial" w:cs="Arial"/>
          <w:sz w:val="22"/>
          <w:szCs w:val="22"/>
        </w:rPr>
        <w:t> </w:t>
      </w:r>
    </w:p>
    <w:p w14:paraId="09DBDFDA" w14:textId="77777777" w:rsidR="00C54EC9" w:rsidRDefault="00C54EC9" w:rsidP="00C54EC9">
      <w:pPr>
        <w:pStyle w:val="paragraph"/>
        <w:spacing w:before="0" w:beforeAutospacing="0" w:after="0" w:afterAutospacing="0"/>
        <w:ind w:left="840"/>
        <w:textAlignment w:val="baseline"/>
        <w:rPr>
          <w:rFonts w:ascii="Segoe UI" w:hAnsi="Segoe UI" w:cs="Segoe UI"/>
          <w:sz w:val="18"/>
          <w:szCs w:val="18"/>
        </w:rPr>
      </w:pPr>
      <w:proofErr w:type="gramStart"/>
      <w:r>
        <w:rPr>
          <w:rStyle w:val="contextualspellingandgrammarerror"/>
          <w:rFonts w:ascii="Arial" w:eastAsiaTheme="majorEastAsia" w:hAnsi="Arial" w:cs="Arial"/>
          <w:sz w:val="22"/>
          <w:szCs w:val="22"/>
          <w:lang w:val="fr-FR"/>
        </w:rPr>
        <w:t>le</w:t>
      </w:r>
      <w:proofErr w:type="gramEnd"/>
      <w:r>
        <w:rPr>
          <w:rStyle w:val="normaltextrun"/>
          <w:rFonts w:ascii="Arial" w:eastAsiaTheme="majorEastAsia" w:hAnsi="Arial" w:cs="Arial"/>
          <w:sz w:val="22"/>
          <w:szCs w:val="22"/>
          <w:lang w:val="fr-FR"/>
        </w:rPr>
        <w:t xml:space="preserve"> tir.</w:t>
      </w:r>
      <w:r>
        <w:rPr>
          <w:rStyle w:val="eop"/>
          <w:rFonts w:ascii="Arial" w:eastAsiaTheme="majorEastAsia" w:hAnsi="Arial" w:cs="Arial"/>
          <w:sz w:val="22"/>
          <w:szCs w:val="22"/>
        </w:rPr>
        <w:t> </w:t>
      </w:r>
    </w:p>
    <w:p w14:paraId="53277514" w14:textId="77777777" w:rsidR="00C54EC9" w:rsidRDefault="00C54EC9" w:rsidP="00C54EC9">
      <w:pPr>
        <w:pStyle w:val="paragraph"/>
        <w:numPr>
          <w:ilvl w:val="0"/>
          <w:numId w:val="8"/>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 xml:space="preserve">Les tireurs devraient être convoqués 45' avant le début du tir par les responsables de sociétés. Les mutations sont admises jusqu'à </w:t>
      </w:r>
      <w:r>
        <w:rPr>
          <w:rStyle w:val="normaltextrun"/>
          <w:rFonts w:ascii="Arial" w:eastAsiaTheme="majorEastAsia" w:hAnsi="Arial" w:cs="Arial"/>
          <w:b/>
          <w:bCs/>
          <w:sz w:val="22"/>
          <w:szCs w:val="22"/>
          <w:lang w:val="fr-FR"/>
        </w:rPr>
        <w:t>H-30'</w:t>
      </w:r>
      <w:r>
        <w:rPr>
          <w:rStyle w:val="eop"/>
          <w:rFonts w:ascii="Arial" w:eastAsiaTheme="majorEastAsia" w:hAnsi="Arial" w:cs="Arial"/>
          <w:sz w:val="22"/>
          <w:szCs w:val="22"/>
        </w:rPr>
        <w:t> </w:t>
      </w:r>
    </w:p>
    <w:p w14:paraId="2BC353AA" w14:textId="77777777" w:rsidR="00C54EC9" w:rsidRDefault="00C54EC9" w:rsidP="00C54EC9">
      <w:pPr>
        <w:pStyle w:val="paragraph"/>
        <w:numPr>
          <w:ilvl w:val="0"/>
          <w:numId w:val="8"/>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 xml:space="preserve">Des médailles Or, Argent et Bronze sont remises à la fin du tir aux 5 tireurs de chaque groupe, ainsi qu’une médaille souvenir pour la société. Le groupe vainqueur reçoit le </w:t>
      </w:r>
      <w:proofErr w:type="gramStart"/>
      <w:r>
        <w:rPr>
          <w:rStyle w:val="normaltextrun"/>
          <w:rFonts w:ascii="Arial" w:eastAsiaTheme="majorEastAsia" w:hAnsi="Arial" w:cs="Arial"/>
          <w:sz w:val="22"/>
          <w:szCs w:val="22"/>
          <w:lang w:val="fr-FR"/>
        </w:rPr>
        <w:t>challenge</w:t>
      </w:r>
      <w:proofErr w:type="gramEnd"/>
      <w:r>
        <w:rPr>
          <w:rStyle w:val="normaltextrun"/>
          <w:rFonts w:ascii="Arial" w:eastAsiaTheme="majorEastAsia" w:hAnsi="Arial" w:cs="Arial"/>
          <w:sz w:val="22"/>
          <w:szCs w:val="22"/>
          <w:lang w:val="fr-FR"/>
        </w:rPr>
        <w:t>.</w:t>
      </w:r>
      <w:r>
        <w:rPr>
          <w:rStyle w:val="eop"/>
          <w:rFonts w:ascii="Arial" w:eastAsiaTheme="majorEastAsia" w:hAnsi="Arial" w:cs="Arial"/>
          <w:sz w:val="22"/>
          <w:szCs w:val="22"/>
        </w:rPr>
        <w:t> </w:t>
      </w:r>
    </w:p>
    <w:p w14:paraId="7F6D5A99" w14:textId="77777777" w:rsidR="00C54EC9" w:rsidRDefault="00C54EC9" w:rsidP="00C54EC9">
      <w:pPr>
        <w:pStyle w:val="paragraph"/>
        <w:numPr>
          <w:ilvl w:val="0"/>
          <w:numId w:val="8"/>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Le meilleur tireur individuel couché et celui à genou reçoivent un prix spécial. Classement à l'addition des 3 tours, barrage par la 3</w:t>
      </w:r>
      <w:r>
        <w:rPr>
          <w:rStyle w:val="normaltextrun"/>
          <w:rFonts w:ascii="Arial" w:eastAsiaTheme="majorEastAsia" w:hAnsi="Arial" w:cs="Arial"/>
          <w:sz w:val="17"/>
          <w:szCs w:val="17"/>
          <w:vertAlign w:val="superscript"/>
          <w:lang w:val="fr-FR"/>
        </w:rPr>
        <w:t>e</w:t>
      </w:r>
      <w:r>
        <w:rPr>
          <w:rStyle w:val="normaltextrun"/>
          <w:rFonts w:ascii="Arial" w:eastAsiaTheme="majorEastAsia" w:hAnsi="Arial" w:cs="Arial"/>
          <w:sz w:val="22"/>
          <w:szCs w:val="22"/>
          <w:lang w:val="fr-FR"/>
        </w:rPr>
        <w:t xml:space="preserve"> passe, puis la 2</w:t>
      </w:r>
      <w:r>
        <w:rPr>
          <w:rStyle w:val="normaltextrun"/>
          <w:rFonts w:ascii="Arial" w:eastAsiaTheme="majorEastAsia" w:hAnsi="Arial" w:cs="Arial"/>
          <w:sz w:val="17"/>
          <w:szCs w:val="17"/>
          <w:vertAlign w:val="superscript"/>
          <w:lang w:val="fr-FR"/>
        </w:rPr>
        <w:t>e</w:t>
      </w:r>
      <w:r>
        <w:rPr>
          <w:rStyle w:val="normaltextrun"/>
          <w:rFonts w:ascii="Arial" w:eastAsiaTheme="majorEastAsia" w:hAnsi="Arial" w:cs="Arial"/>
          <w:sz w:val="22"/>
          <w:szCs w:val="22"/>
          <w:lang w:val="fr-FR"/>
        </w:rPr>
        <w:t xml:space="preserve"> et enfin la 1</w:t>
      </w:r>
      <w:r>
        <w:rPr>
          <w:rStyle w:val="normaltextrun"/>
          <w:rFonts w:ascii="Arial" w:eastAsiaTheme="majorEastAsia" w:hAnsi="Arial" w:cs="Arial"/>
          <w:sz w:val="17"/>
          <w:szCs w:val="17"/>
          <w:vertAlign w:val="superscript"/>
          <w:lang w:val="fr-FR"/>
        </w:rPr>
        <w:t>ère</w:t>
      </w:r>
      <w:r>
        <w:rPr>
          <w:rStyle w:val="normaltextrun"/>
          <w:rFonts w:ascii="Arial" w:eastAsiaTheme="majorEastAsia" w:hAnsi="Arial" w:cs="Arial"/>
          <w:sz w:val="22"/>
          <w:szCs w:val="22"/>
          <w:lang w:val="fr-FR"/>
        </w:rPr>
        <w:t xml:space="preserve">. Ensuite, barrage par le nombre total de 10, 9, 8, </w:t>
      </w:r>
      <w:proofErr w:type="spellStart"/>
      <w:r>
        <w:rPr>
          <w:rStyle w:val="spellingerror"/>
          <w:rFonts w:ascii="Arial" w:eastAsiaTheme="majorEastAsia" w:hAnsi="Arial" w:cs="Arial"/>
          <w:sz w:val="22"/>
          <w:szCs w:val="22"/>
          <w:lang w:val="fr-FR"/>
        </w:rPr>
        <w:t>etc</w:t>
      </w:r>
      <w:proofErr w:type="spellEnd"/>
      <w:r>
        <w:rPr>
          <w:rStyle w:val="normaltextrun"/>
          <w:rFonts w:ascii="Arial" w:eastAsiaTheme="majorEastAsia" w:hAnsi="Arial" w:cs="Arial"/>
          <w:sz w:val="22"/>
          <w:szCs w:val="22"/>
          <w:lang w:val="fr-FR"/>
        </w:rPr>
        <w:t xml:space="preserve"> et pour terminer par l'âge, préséance au moins jeune.</w:t>
      </w:r>
      <w:r>
        <w:rPr>
          <w:rStyle w:val="eop"/>
          <w:rFonts w:ascii="Arial" w:eastAsiaTheme="majorEastAsia" w:hAnsi="Arial" w:cs="Arial"/>
          <w:sz w:val="22"/>
          <w:szCs w:val="22"/>
        </w:rPr>
        <w:t> </w:t>
      </w:r>
    </w:p>
    <w:p w14:paraId="2139A87A" w14:textId="77777777" w:rsidR="00C54EC9" w:rsidRDefault="00C54EC9" w:rsidP="00C54EC9">
      <w:pPr>
        <w:pStyle w:val="paragraph"/>
        <w:numPr>
          <w:ilvl w:val="0"/>
          <w:numId w:val="8"/>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Le champion est désigné pour représenter l'ASGT lors de la finale suisse au cas où une place automatique (hors places qualificatives) est réservée à Genève.</w:t>
      </w:r>
      <w:r>
        <w:rPr>
          <w:rStyle w:val="eop"/>
          <w:rFonts w:ascii="Arial" w:eastAsiaTheme="majorEastAsia" w:hAnsi="Arial" w:cs="Arial"/>
          <w:sz w:val="22"/>
          <w:szCs w:val="22"/>
        </w:rPr>
        <w:t> </w:t>
      </w:r>
    </w:p>
    <w:p w14:paraId="3C0124C4"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12EC41E2"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0CA823F1"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297787CE" w14:textId="77777777" w:rsidR="00C54EC9" w:rsidRDefault="00C54EC9" w:rsidP="00C54EC9">
      <w:pPr>
        <w:pStyle w:val="paragraph"/>
        <w:spacing w:before="0" w:beforeAutospacing="0" w:after="0" w:afterAutospacing="0"/>
        <w:ind w:left="375"/>
        <w:jc w:val="center"/>
        <w:textAlignment w:val="baseline"/>
        <w:rPr>
          <w:rFonts w:ascii="Segoe UI" w:hAnsi="Segoe UI" w:cs="Segoe UI"/>
          <w:sz w:val="18"/>
          <w:szCs w:val="18"/>
        </w:rPr>
      </w:pPr>
      <w:r>
        <w:rPr>
          <w:rStyle w:val="normaltextrun"/>
          <w:rFonts w:ascii="Arial" w:eastAsiaTheme="majorEastAsia" w:hAnsi="Arial" w:cs="Arial"/>
          <w:sz w:val="22"/>
          <w:szCs w:val="22"/>
          <w:lang w:val="fr-FR"/>
        </w:rPr>
        <w:t>*********************</w:t>
      </w:r>
      <w:r>
        <w:rPr>
          <w:rStyle w:val="eop"/>
          <w:rFonts w:ascii="Arial" w:eastAsiaTheme="majorEastAsia" w:hAnsi="Arial" w:cs="Arial"/>
          <w:sz w:val="22"/>
          <w:szCs w:val="22"/>
        </w:rPr>
        <w:t> </w:t>
      </w:r>
    </w:p>
    <w:p w14:paraId="69A1A69A"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62C9B17F" w14:textId="77777777" w:rsidR="00C54EC9" w:rsidRDefault="00C54EC9" w:rsidP="00C54EC9">
      <w:pPr>
        <w:pStyle w:val="paragraph"/>
        <w:spacing w:before="0" w:beforeAutospacing="0" w:after="0" w:afterAutospacing="0"/>
        <w:ind w:left="120"/>
        <w:textAlignment w:val="baseline"/>
        <w:rPr>
          <w:rStyle w:val="normaltextrun"/>
          <w:rFonts w:ascii="Arial" w:eastAsiaTheme="majorEastAsia" w:hAnsi="Arial" w:cs="Arial"/>
          <w:b/>
          <w:bCs/>
          <w:u w:val="single"/>
          <w:lang w:val="fr-FR"/>
        </w:rPr>
      </w:pPr>
    </w:p>
    <w:p w14:paraId="3D26C597" w14:textId="77777777" w:rsidR="00C54EC9" w:rsidRDefault="00C54EC9" w:rsidP="00C54EC9">
      <w:pPr>
        <w:pStyle w:val="paragraph"/>
        <w:spacing w:before="0" w:beforeAutospacing="0" w:after="0" w:afterAutospacing="0"/>
        <w:ind w:left="120"/>
        <w:textAlignment w:val="baseline"/>
        <w:rPr>
          <w:rStyle w:val="normaltextrun"/>
          <w:rFonts w:ascii="Arial" w:eastAsiaTheme="majorEastAsia" w:hAnsi="Arial" w:cs="Arial"/>
          <w:b/>
          <w:bCs/>
          <w:u w:val="single"/>
          <w:lang w:val="fr-FR"/>
        </w:rPr>
      </w:pPr>
    </w:p>
    <w:p w14:paraId="57760F71" w14:textId="77777777" w:rsidR="00C54EC9" w:rsidRDefault="00C54EC9" w:rsidP="00C54EC9">
      <w:pPr>
        <w:pStyle w:val="paragraph"/>
        <w:spacing w:before="0" w:beforeAutospacing="0" w:after="0" w:afterAutospacing="0"/>
        <w:ind w:left="120"/>
        <w:textAlignment w:val="baseline"/>
        <w:rPr>
          <w:rStyle w:val="normaltextrun"/>
          <w:rFonts w:ascii="Arial" w:eastAsiaTheme="majorEastAsia" w:hAnsi="Arial" w:cs="Arial"/>
          <w:b/>
          <w:bCs/>
          <w:u w:val="single"/>
          <w:lang w:val="fr-FR"/>
        </w:rPr>
      </w:pPr>
    </w:p>
    <w:p w14:paraId="669DA9B0" w14:textId="77777777" w:rsidR="00C54EC9" w:rsidRDefault="00C54EC9" w:rsidP="00C54EC9">
      <w:pPr>
        <w:pStyle w:val="paragraph"/>
        <w:spacing w:before="0" w:beforeAutospacing="0" w:after="0" w:afterAutospacing="0"/>
        <w:ind w:left="120"/>
        <w:textAlignment w:val="baseline"/>
        <w:rPr>
          <w:rStyle w:val="normaltextrun"/>
          <w:rFonts w:ascii="Arial" w:eastAsiaTheme="majorEastAsia" w:hAnsi="Arial" w:cs="Arial"/>
          <w:b/>
          <w:bCs/>
          <w:u w:val="single"/>
          <w:lang w:val="fr-FR"/>
        </w:rPr>
      </w:pPr>
    </w:p>
    <w:p w14:paraId="5C37E9E4" w14:textId="77777777" w:rsidR="00C54EC9" w:rsidRDefault="00C54EC9" w:rsidP="00C54EC9">
      <w:pPr>
        <w:pStyle w:val="paragraph"/>
        <w:spacing w:before="0" w:beforeAutospacing="0" w:after="0" w:afterAutospacing="0"/>
        <w:ind w:left="120"/>
        <w:textAlignment w:val="baseline"/>
        <w:rPr>
          <w:rStyle w:val="normaltextrun"/>
          <w:rFonts w:ascii="Arial" w:eastAsiaTheme="majorEastAsia" w:hAnsi="Arial" w:cs="Arial"/>
          <w:b/>
          <w:bCs/>
          <w:u w:val="single"/>
          <w:lang w:val="fr-FR"/>
        </w:rPr>
      </w:pPr>
    </w:p>
    <w:p w14:paraId="7DBD7FC5" w14:textId="77777777" w:rsidR="00C54EC9" w:rsidRDefault="00C54EC9" w:rsidP="00C54EC9">
      <w:pPr>
        <w:pStyle w:val="paragraph"/>
        <w:spacing w:before="0" w:beforeAutospacing="0" w:after="0" w:afterAutospacing="0"/>
        <w:ind w:left="120"/>
        <w:textAlignment w:val="baseline"/>
        <w:rPr>
          <w:rStyle w:val="normaltextrun"/>
          <w:rFonts w:ascii="Arial" w:eastAsiaTheme="majorEastAsia" w:hAnsi="Arial" w:cs="Arial"/>
          <w:b/>
          <w:bCs/>
          <w:u w:val="single"/>
          <w:lang w:val="fr-FR"/>
        </w:rPr>
      </w:pPr>
    </w:p>
    <w:p w14:paraId="798147B2" w14:textId="6814B701" w:rsidR="00C54EC9" w:rsidRDefault="00C54EC9" w:rsidP="00C54EC9">
      <w:pPr>
        <w:pStyle w:val="paragraph"/>
        <w:spacing w:before="0" w:beforeAutospacing="0" w:after="0" w:afterAutospacing="0"/>
        <w:ind w:left="120"/>
        <w:textAlignment w:val="baseline"/>
        <w:rPr>
          <w:rFonts w:ascii="Segoe UI" w:hAnsi="Segoe UI" w:cs="Segoe UI"/>
          <w:b/>
          <w:bCs/>
          <w:sz w:val="18"/>
          <w:szCs w:val="18"/>
        </w:rPr>
      </w:pPr>
      <w:r>
        <w:rPr>
          <w:rStyle w:val="normaltextrun"/>
          <w:rFonts w:ascii="Arial" w:eastAsiaTheme="majorEastAsia" w:hAnsi="Arial" w:cs="Arial"/>
          <w:b/>
          <w:bCs/>
          <w:u w:val="single"/>
          <w:lang w:val="fr-FR"/>
        </w:rPr>
        <w:lastRenderedPageBreak/>
        <w:t>Concours individuels</w:t>
      </w:r>
      <w:r>
        <w:rPr>
          <w:rStyle w:val="eop"/>
          <w:rFonts w:ascii="Arial" w:eastAsiaTheme="majorEastAsia" w:hAnsi="Arial" w:cs="Arial"/>
          <w:b/>
          <w:bCs/>
        </w:rPr>
        <w:t> </w:t>
      </w:r>
    </w:p>
    <w:p w14:paraId="6FA86B20"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2B22A762"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6B7C1EB6" w14:textId="77777777" w:rsidR="00C54EC9" w:rsidRDefault="00C54EC9" w:rsidP="00C54EC9">
      <w:pPr>
        <w:pStyle w:val="paragraph"/>
        <w:spacing w:before="0" w:beforeAutospacing="0" w:after="0" w:afterAutospacing="0"/>
        <w:ind w:left="120" w:right="105"/>
        <w:jc w:val="both"/>
        <w:textAlignment w:val="baseline"/>
        <w:rPr>
          <w:rFonts w:ascii="Segoe UI" w:hAnsi="Segoe UI" w:cs="Segoe UI"/>
          <w:sz w:val="18"/>
          <w:szCs w:val="18"/>
        </w:rPr>
      </w:pPr>
      <w:r>
        <w:rPr>
          <w:rStyle w:val="normaltextrun"/>
          <w:rFonts w:ascii="Arial" w:eastAsiaTheme="majorEastAsia" w:hAnsi="Arial" w:cs="Arial"/>
          <w:sz w:val="22"/>
          <w:szCs w:val="22"/>
          <w:lang w:val="fr-FR"/>
        </w:rPr>
        <w:t>Compte tenu du faible nombre de tireurs à Genève, et contrairement à ce qui est entré en vigueur sur le plan national avec les Seniors et les Vétérans, il n’y a pas de changement de classes d’âges sur le plan cantonal. Les Juniors vont jusqu’à 20 ans, les Elites de 21 à 54 ans, les Seniors dès 55 ans. Les Juniors et les Seniors ont la possibilité de tirer en catégorie Elite. Ceci doit être annoncé jusqu’au 30 mars sur la feuille d’inscription individuelle et demeure valable, en cas de qualification, pour les finales individuelles de septembre.</w:t>
      </w:r>
      <w:r>
        <w:rPr>
          <w:rStyle w:val="eop"/>
          <w:rFonts w:ascii="Arial" w:eastAsiaTheme="majorEastAsia" w:hAnsi="Arial" w:cs="Arial"/>
          <w:sz w:val="22"/>
          <w:szCs w:val="22"/>
        </w:rPr>
        <w:t> </w:t>
      </w:r>
    </w:p>
    <w:p w14:paraId="6C1B4E73" w14:textId="77777777" w:rsidR="00C54EC9" w:rsidRDefault="00C54EC9" w:rsidP="00C54EC9">
      <w:pPr>
        <w:pStyle w:val="paragraph"/>
        <w:spacing w:before="0" w:beforeAutospacing="0" w:after="0" w:afterAutospacing="0"/>
        <w:ind w:left="120" w:right="105"/>
        <w:jc w:val="both"/>
        <w:textAlignment w:val="baseline"/>
        <w:rPr>
          <w:rFonts w:ascii="Segoe UI" w:hAnsi="Segoe UI" w:cs="Segoe UI"/>
          <w:sz w:val="18"/>
          <w:szCs w:val="18"/>
        </w:rPr>
      </w:pPr>
      <w:r>
        <w:rPr>
          <w:rStyle w:val="normaltextrun"/>
          <w:rFonts w:ascii="Arial" w:eastAsiaTheme="majorEastAsia" w:hAnsi="Arial" w:cs="Arial"/>
          <w:sz w:val="22"/>
          <w:szCs w:val="22"/>
          <w:lang w:val="fr-FR"/>
        </w:rPr>
        <w:t>Une nouvelle médaille cantonale de maîtrise est mise en jeu depuis 2005, en match couché, deux ou trois positions. Deux barèmes existent et permettent d’obtenir la petite médaille en bronze ou la grande argentée. Ces deux médailles ne peuvent être gagnées qu’une seule fois au petit-calibre, dans n'importe laquelle des trois disciplines, et une fois à l'air comprimé lors de la maîtrise debout. Il est possible, sur demande, de commander la médaille de petite maitrise tout en ayant obtenus les points de la grande. Il est également possible d'obtenir la médaille de petite maitrise après avoir déjà reçu la grande, à condition d'avoir réalisé les points de la grande maitrise</w:t>
      </w:r>
      <w:r>
        <w:rPr>
          <w:rStyle w:val="normaltextrun"/>
          <w:rFonts w:ascii="Arial" w:eastAsiaTheme="majorEastAsia" w:hAnsi="Arial" w:cs="Arial"/>
          <w:b/>
          <w:bCs/>
          <w:sz w:val="22"/>
          <w:szCs w:val="22"/>
          <w:lang w:val="fr-FR"/>
        </w:rPr>
        <w:t xml:space="preserve">. </w:t>
      </w:r>
      <w:r>
        <w:rPr>
          <w:rStyle w:val="normaltextrun"/>
          <w:rFonts w:ascii="Arial" w:eastAsiaTheme="majorEastAsia" w:hAnsi="Arial" w:cs="Arial"/>
          <w:sz w:val="22"/>
          <w:szCs w:val="22"/>
          <w:lang w:val="fr-FR"/>
        </w:rPr>
        <w:t>Une seule médaille peut être gagnée par année par distance. Le prix de la médaille est inclus dans celui du concours. La logique voudrait qu’un tireur déjà en possession des deux médailles de maîtrise ne commande plus ce concours, mais plutôt le tir de qualification, voire le décentralisé, pour se qualifier pour les championnats genevois individuels. Pour faciliter les inscriptions, la situation des tireurs ayant au moins la petite maîtrise, par société, est remise en annexe.</w:t>
      </w:r>
      <w:r>
        <w:rPr>
          <w:rStyle w:val="eop"/>
          <w:rFonts w:ascii="Arial" w:eastAsiaTheme="majorEastAsia" w:hAnsi="Arial" w:cs="Arial"/>
          <w:sz w:val="22"/>
          <w:szCs w:val="22"/>
        </w:rPr>
        <w:t> </w:t>
      </w:r>
    </w:p>
    <w:p w14:paraId="6E9D7761"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29F9A9C5" w14:textId="77777777" w:rsidR="00C54EC9" w:rsidRDefault="00C54EC9" w:rsidP="00C54EC9">
      <w:pPr>
        <w:pStyle w:val="paragraph"/>
        <w:spacing w:before="0" w:beforeAutospacing="0" w:after="0" w:afterAutospacing="0"/>
        <w:ind w:left="120" w:right="105"/>
        <w:jc w:val="both"/>
        <w:textAlignment w:val="baseline"/>
        <w:rPr>
          <w:rFonts w:ascii="Segoe UI" w:hAnsi="Segoe UI" w:cs="Segoe UI"/>
          <w:sz w:val="18"/>
          <w:szCs w:val="18"/>
        </w:rPr>
      </w:pPr>
      <w:r>
        <w:rPr>
          <w:rStyle w:val="normaltextrun"/>
          <w:rFonts w:ascii="Arial" w:eastAsiaTheme="majorEastAsia" w:hAnsi="Arial" w:cs="Arial"/>
          <w:sz w:val="22"/>
          <w:szCs w:val="22"/>
          <w:lang w:val="fr-FR"/>
        </w:rPr>
        <w:t>La maîtrise (Frs 35.-) et le décentralisé (Frs 30.-) peuvent compter comme qualification pour le championnat genevois individuel, à condition de l’avoir expressément annoncé (supplément Frs 25.-) sur le formulaire « inscription individuelle ». Si plusieurs programmes sont tirés et annoncés comme cumul pour le championnat genevois, le principe du classement par le meilleur des résultats est appliqué.</w:t>
      </w:r>
      <w:r>
        <w:rPr>
          <w:rStyle w:val="eop"/>
          <w:rFonts w:ascii="Arial" w:eastAsiaTheme="majorEastAsia" w:hAnsi="Arial" w:cs="Arial"/>
          <w:sz w:val="22"/>
          <w:szCs w:val="22"/>
        </w:rPr>
        <w:t> </w:t>
      </w:r>
    </w:p>
    <w:p w14:paraId="69F2A2D6" w14:textId="77777777" w:rsidR="00C54EC9" w:rsidRDefault="00C54EC9" w:rsidP="00C54EC9">
      <w:pPr>
        <w:pStyle w:val="paragraph"/>
        <w:spacing w:before="0" w:beforeAutospacing="0" w:after="0" w:afterAutospacing="0"/>
        <w:ind w:left="120" w:right="105"/>
        <w:jc w:val="both"/>
        <w:textAlignment w:val="baseline"/>
        <w:rPr>
          <w:rFonts w:ascii="Segoe UI" w:hAnsi="Segoe UI" w:cs="Segoe UI"/>
          <w:sz w:val="18"/>
          <w:szCs w:val="18"/>
        </w:rPr>
      </w:pPr>
      <w:r>
        <w:rPr>
          <w:rStyle w:val="normaltextrun"/>
          <w:rFonts w:ascii="Arial" w:eastAsiaTheme="majorEastAsia" w:hAnsi="Arial" w:cs="Arial"/>
          <w:sz w:val="22"/>
          <w:szCs w:val="22"/>
          <w:lang w:val="fr-FR"/>
        </w:rPr>
        <w:t>Chaque tireur a donc la possibilité de ne tirer que la qualification cantonale, par exemple s’il ne souhaite pas tirer le décentralisé.</w:t>
      </w:r>
      <w:r>
        <w:rPr>
          <w:rStyle w:val="eop"/>
          <w:rFonts w:ascii="Arial" w:eastAsiaTheme="majorEastAsia" w:hAnsi="Arial" w:cs="Arial"/>
          <w:sz w:val="22"/>
          <w:szCs w:val="22"/>
        </w:rPr>
        <w:t> </w:t>
      </w:r>
    </w:p>
    <w:p w14:paraId="1C5DD565" w14:textId="77777777" w:rsidR="00C54EC9" w:rsidRDefault="00C54EC9" w:rsidP="00C54EC9">
      <w:pPr>
        <w:pStyle w:val="paragraph"/>
        <w:spacing w:before="0" w:beforeAutospacing="0" w:after="0" w:afterAutospacing="0"/>
        <w:ind w:left="120" w:right="105"/>
        <w:jc w:val="both"/>
        <w:textAlignment w:val="baseline"/>
        <w:rPr>
          <w:rFonts w:ascii="Segoe UI" w:hAnsi="Segoe UI" w:cs="Segoe UI"/>
          <w:sz w:val="18"/>
          <w:szCs w:val="18"/>
        </w:rPr>
      </w:pPr>
      <w:r>
        <w:rPr>
          <w:rStyle w:val="normaltextrun"/>
          <w:rFonts w:ascii="Arial" w:eastAsiaTheme="majorEastAsia" w:hAnsi="Arial" w:cs="Arial"/>
          <w:sz w:val="22"/>
          <w:szCs w:val="22"/>
          <w:lang w:val="fr-FR"/>
        </w:rPr>
        <w:t>Ce tir de qualification donne aussi droit à une distinction de commune, selon barème identique à la petite maîtrise (bronze) cantonale. Il est possible de commander une CC à Frs 12.- en lieu et place de la distinction à condition de le préciser lors de l'inscription.</w:t>
      </w:r>
      <w:r>
        <w:rPr>
          <w:rStyle w:val="eop"/>
          <w:rFonts w:ascii="Arial" w:eastAsiaTheme="majorEastAsia" w:hAnsi="Arial" w:cs="Arial"/>
          <w:sz w:val="22"/>
          <w:szCs w:val="22"/>
        </w:rPr>
        <w:t> </w:t>
      </w:r>
    </w:p>
    <w:p w14:paraId="56D03B83"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0D87F6CC" w14:textId="77777777" w:rsidR="00C54EC9" w:rsidRDefault="00C54EC9" w:rsidP="00C54EC9">
      <w:pPr>
        <w:pStyle w:val="paragraph"/>
        <w:spacing w:before="0" w:beforeAutospacing="0" w:after="0" w:afterAutospacing="0"/>
        <w:ind w:left="120" w:right="105"/>
        <w:jc w:val="both"/>
        <w:textAlignment w:val="baseline"/>
        <w:rPr>
          <w:rFonts w:ascii="Segoe UI" w:hAnsi="Segoe UI" w:cs="Segoe UI"/>
          <w:sz w:val="18"/>
          <w:szCs w:val="18"/>
        </w:rPr>
      </w:pPr>
      <w:r>
        <w:rPr>
          <w:rStyle w:val="normaltextrun"/>
          <w:rFonts w:ascii="Arial" w:eastAsiaTheme="majorEastAsia" w:hAnsi="Arial" w:cs="Arial"/>
          <w:sz w:val="22"/>
          <w:szCs w:val="22"/>
          <w:lang w:val="fr-FR"/>
        </w:rPr>
        <w:t>La participation à ces trois concours fait l’objet d’une réduction de Frs 10.-, soit Frs 80.- au lieu de Frs 90.-. Elle n'est pas accordée si le tireur commande 2 décentralisés et 1 maîtrise, ou plusieurs qualifications cantonales.</w:t>
      </w:r>
      <w:r>
        <w:rPr>
          <w:rStyle w:val="eop"/>
          <w:rFonts w:ascii="Arial" w:eastAsiaTheme="majorEastAsia" w:hAnsi="Arial" w:cs="Arial"/>
          <w:sz w:val="22"/>
          <w:szCs w:val="22"/>
        </w:rPr>
        <w:t> </w:t>
      </w:r>
    </w:p>
    <w:p w14:paraId="34139A4C"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6F131333" w14:textId="77777777" w:rsidR="00C54EC9" w:rsidRDefault="00C54EC9" w:rsidP="00C54EC9">
      <w:pPr>
        <w:pStyle w:val="paragraph"/>
        <w:spacing w:before="0" w:beforeAutospacing="0" w:after="0" w:afterAutospacing="0"/>
        <w:ind w:left="120" w:right="105"/>
        <w:jc w:val="both"/>
        <w:textAlignment w:val="baseline"/>
        <w:rPr>
          <w:rFonts w:ascii="Segoe UI" w:hAnsi="Segoe UI" w:cs="Segoe UI"/>
          <w:sz w:val="18"/>
          <w:szCs w:val="18"/>
        </w:rPr>
      </w:pPr>
      <w:r>
        <w:rPr>
          <w:rStyle w:val="normaltextrun"/>
          <w:rFonts w:ascii="Arial" w:eastAsiaTheme="majorEastAsia" w:hAnsi="Arial" w:cs="Arial"/>
          <w:sz w:val="22"/>
          <w:szCs w:val="22"/>
          <w:lang w:val="fr-FR"/>
        </w:rPr>
        <w:t>La participation au championnat genevois individuel est gratuite et comprise dans les finances des tirs de qualifications.</w:t>
      </w:r>
      <w:r>
        <w:rPr>
          <w:rStyle w:val="eop"/>
          <w:rFonts w:ascii="Arial" w:eastAsiaTheme="majorEastAsia" w:hAnsi="Arial" w:cs="Arial"/>
          <w:sz w:val="22"/>
          <w:szCs w:val="22"/>
        </w:rPr>
        <w:t> </w:t>
      </w:r>
    </w:p>
    <w:p w14:paraId="49D47134" w14:textId="77777777" w:rsidR="00C54EC9" w:rsidRDefault="00C54EC9" w:rsidP="00C54EC9">
      <w:pPr>
        <w:pStyle w:val="paragraph"/>
        <w:spacing w:before="0" w:beforeAutospacing="0" w:after="0" w:afterAutospacing="0"/>
        <w:ind w:left="120" w:right="120"/>
        <w:jc w:val="both"/>
        <w:textAlignment w:val="baseline"/>
        <w:rPr>
          <w:rFonts w:ascii="Segoe UI" w:hAnsi="Segoe UI" w:cs="Segoe UI"/>
          <w:sz w:val="18"/>
          <w:szCs w:val="18"/>
        </w:rPr>
      </w:pPr>
      <w:r>
        <w:rPr>
          <w:rStyle w:val="normaltextrun"/>
          <w:rFonts w:ascii="Arial" w:eastAsiaTheme="majorEastAsia" w:hAnsi="Arial" w:cs="Arial"/>
          <w:sz w:val="22"/>
          <w:szCs w:val="22"/>
          <w:lang w:val="fr-FR"/>
        </w:rPr>
        <w:t>Le classement des qualifications doit comporter au moins 6 tireurs pour pouvoir organiser le championnat genevois de la discipline.</w:t>
      </w:r>
      <w:r>
        <w:rPr>
          <w:rStyle w:val="eop"/>
          <w:rFonts w:ascii="Arial" w:eastAsiaTheme="majorEastAsia" w:hAnsi="Arial" w:cs="Arial"/>
          <w:sz w:val="22"/>
          <w:szCs w:val="22"/>
        </w:rPr>
        <w:t> </w:t>
      </w:r>
    </w:p>
    <w:p w14:paraId="7607C475"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2308C447" w14:textId="77777777" w:rsidR="00C54EC9" w:rsidRDefault="00C54EC9" w:rsidP="00C54EC9">
      <w:pPr>
        <w:pStyle w:val="paragraph"/>
        <w:spacing w:before="0" w:beforeAutospacing="0" w:after="0" w:afterAutospacing="0"/>
        <w:ind w:left="120" w:right="105"/>
        <w:jc w:val="both"/>
        <w:textAlignment w:val="baseline"/>
        <w:rPr>
          <w:rFonts w:ascii="Segoe UI" w:hAnsi="Segoe UI" w:cs="Segoe UI"/>
          <w:sz w:val="18"/>
          <w:szCs w:val="18"/>
        </w:rPr>
      </w:pPr>
      <w:r>
        <w:rPr>
          <w:rStyle w:val="normaltextrun"/>
          <w:rFonts w:ascii="Arial" w:eastAsiaTheme="majorEastAsia" w:hAnsi="Arial" w:cs="Arial"/>
          <w:sz w:val="22"/>
          <w:szCs w:val="22"/>
          <w:lang w:val="fr-FR"/>
        </w:rPr>
        <w:t>Toutes les médailles gagnées lors du tir de la maîtrise genevoise sont remises à l'assemblée des délégués de l'ASGT en début d'année suivante. Les médailles du décentralisé et du tir de qualification ainsi que les cartes-couronnes et d'éventuelles autres primes sont remises aux responsables de chaque société lors de la séance administrative du début de saison.</w:t>
      </w:r>
      <w:r>
        <w:rPr>
          <w:rStyle w:val="eop"/>
          <w:rFonts w:ascii="Arial" w:eastAsiaTheme="majorEastAsia" w:hAnsi="Arial" w:cs="Arial"/>
          <w:sz w:val="22"/>
          <w:szCs w:val="22"/>
        </w:rPr>
        <w:t> </w:t>
      </w:r>
    </w:p>
    <w:p w14:paraId="225E905E"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20D51EF2"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2B10F79E" w14:textId="77777777" w:rsidR="00C54EC9" w:rsidRDefault="00C54EC9" w:rsidP="00C54EC9">
      <w:pPr>
        <w:pStyle w:val="paragraph"/>
        <w:spacing w:before="0" w:beforeAutospacing="0" w:after="0" w:afterAutospacing="0"/>
        <w:ind w:left="120"/>
        <w:jc w:val="both"/>
        <w:textAlignment w:val="baseline"/>
        <w:rPr>
          <w:rFonts w:ascii="Segoe UI" w:hAnsi="Segoe UI" w:cs="Segoe UI"/>
          <w:b/>
          <w:bCs/>
          <w:sz w:val="18"/>
          <w:szCs w:val="18"/>
        </w:rPr>
      </w:pPr>
      <w:r>
        <w:rPr>
          <w:rStyle w:val="normaltextrun"/>
          <w:rFonts w:ascii="Arial" w:eastAsiaTheme="majorEastAsia" w:hAnsi="Arial" w:cs="Arial"/>
          <w:b/>
          <w:bCs/>
          <w:sz w:val="22"/>
          <w:szCs w:val="22"/>
          <w:lang w:val="fr-FR"/>
        </w:rPr>
        <w:t>Maitrise genevoise, décentralisé suisse et qualification championnat genevois</w:t>
      </w:r>
      <w:r>
        <w:rPr>
          <w:rStyle w:val="eop"/>
          <w:rFonts w:ascii="Arial" w:eastAsiaTheme="majorEastAsia" w:hAnsi="Arial" w:cs="Arial"/>
          <w:b/>
          <w:bCs/>
          <w:sz w:val="22"/>
          <w:szCs w:val="22"/>
        </w:rPr>
        <w:t> </w:t>
      </w:r>
    </w:p>
    <w:p w14:paraId="44F829BC"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7F65FA1E" w14:textId="77777777" w:rsidR="00C54EC9" w:rsidRDefault="00C54EC9" w:rsidP="00C54EC9">
      <w:pPr>
        <w:pStyle w:val="paragraph"/>
        <w:numPr>
          <w:ilvl w:val="0"/>
          <w:numId w:val="9"/>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 xml:space="preserve">Rappel : le </w:t>
      </w:r>
      <w:proofErr w:type="spellStart"/>
      <w:r>
        <w:rPr>
          <w:rStyle w:val="spellingerror"/>
          <w:rFonts w:ascii="Arial" w:eastAsiaTheme="majorEastAsia" w:hAnsi="Arial" w:cs="Arial"/>
          <w:sz w:val="22"/>
          <w:szCs w:val="22"/>
          <w:lang w:val="fr-FR"/>
        </w:rPr>
        <w:t>surclassement</w:t>
      </w:r>
      <w:proofErr w:type="spellEnd"/>
      <w:r>
        <w:rPr>
          <w:rStyle w:val="normaltextrun"/>
          <w:rFonts w:ascii="Arial" w:eastAsiaTheme="majorEastAsia" w:hAnsi="Arial" w:cs="Arial"/>
          <w:sz w:val="22"/>
          <w:szCs w:val="22"/>
          <w:lang w:val="fr-FR"/>
        </w:rPr>
        <w:t xml:space="preserve"> est autorisé. Il doit être indiqué sur le formulaire inscription personnelle.</w:t>
      </w:r>
      <w:r>
        <w:rPr>
          <w:rStyle w:val="eop"/>
          <w:rFonts w:ascii="Arial" w:eastAsiaTheme="majorEastAsia" w:hAnsi="Arial" w:cs="Arial"/>
          <w:sz w:val="22"/>
          <w:szCs w:val="22"/>
        </w:rPr>
        <w:t> </w:t>
      </w:r>
    </w:p>
    <w:p w14:paraId="06395586" w14:textId="77777777" w:rsidR="00C54EC9" w:rsidRDefault="00C54EC9" w:rsidP="00C54EC9">
      <w:pPr>
        <w:pStyle w:val="paragraph"/>
        <w:numPr>
          <w:ilvl w:val="0"/>
          <w:numId w:val="9"/>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Formulaire « inscription personnelle » accompagné de la liste récapitulative par</w:t>
      </w:r>
      <w:r>
        <w:rPr>
          <w:rStyle w:val="eop"/>
          <w:rFonts w:ascii="Arial" w:eastAsiaTheme="majorEastAsia" w:hAnsi="Arial" w:cs="Arial"/>
          <w:sz w:val="22"/>
          <w:szCs w:val="22"/>
        </w:rPr>
        <w:t> </w:t>
      </w:r>
    </w:p>
    <w:p w14:paraId="6092BCA3" w14:textId="77777777" w:rsidR="00C54EC9" w:rsidRDefault="00C54EC9" w:rsidP="00C54EC9">
      <w:pPr>
        <w:pStyle w:val="paragraph"/>
        <w:spacing w:before="0" w:beforeAutospacing="0" w:after="0" w:afterAutospacing="0"/>
        <w:ind w:left="840" w:right="105"/>
        <w:textAlignment w:val="baseline"/>
        <w:rPr>
          <w:rFonts w:ascii="Segoe UI" w:hAnsi="Segoe UI" w:cs="Segoe UI"/>
          <w:sz w:val="18"/>
          <w:szCs w:val="18"/>
        </w:rPr>
      </w:pPr>
      <w:proofErr w:type="gramStart"/>
      <w:r>
        <w:rPr>
          <w:rStyle w:val="contextualspellingandgrammarerror"/>
          <w:rFonts w:ascii="Arial" w:eastAsiaTheme="majorEastAsia" w:hAnsi="Arial" w:cs="Arial"/>
          <w:sz w:val="22"/>
          <w:szCs w:val="22"/>
          <w:lang w:val="fr-FR"/>
        </w:rPr>
        <w:lastRenderedPageBreak/>
        <w:t>société</w:t>
      </w:r>
      <w:proofErr w:type="gramEnd"/>
      <w:r>
        <w:rPr>
          <w:rStyle w:val="normaltextrun"/>
          <w:rFonts w:ascii="Arial" w:eastAsiaTheme="majorEastAsia" w:hAnsi="Arial" w:cs="Arial"/>
          <w:sz w:val="22"/>
          <w:szCs w:val="22"/>
          <w:lang w:val="fr-FR"/>
        </w:rPr>
        <w:t xml:space="preserve"> à retourner </w:t>
      </w:r>
      <w:r>
        <w:rPr>
          <w:rStyle w:val="normaltextrun"/>
          <w:rFonts w:ascii="Arial" w:eastAsiaTheme="majorEastAsia" w:hAnsi="Arial" w:cs="Arial"/>
          <w:b/>
          <w:bCs/>
          <w:sz w:val="22"/>
          <w:szCs w:val="22"/>
          <w:lang w:val="fr-FR"/>
        </w:rPr>
        <w:t>jusqu’au 30 mars</w:t>
      </w:r>
      <w:r>
        <w:rPr>
          <w:rStyle w:val="normaltextrun"/>
          <w:rFonts w:ascii="Arial" w:eastAsiaTheme="majorEastAsia" w:hAnsi="Arial" w:cs="Arial"/>
          <w:sz w:val="22"/>
          <w:szCs w:val="22"/>
          <w:lang w:val="fr-FR"/>
        </w:rPr>
        <w:t>. Les sociétés tirant sur cibles électroniques voudront bien y adjoindre des feuilles de stand pour imprimante correspondant au nombre de programmes commandés, lesquelles leur seront retournées avec les estampilles officielles.</w:t>
      </w:r>
      <w:r>
        <w:rPr>
          <w:rStyle w:val="eop"/>
          <w:rFonts w:ascii="Arial" w:eastAsiaTheme="majorEastAsia" w:hAnsi="Arial" w:cs="Arial"/>
          <w:sz w:val="22"/>
          <w:szCs w:val="22"/>
        </w:rPr>
        <w:t> </w:t>
      </w:r>
    </w:p>
    <w:p w14:paraId="785B9393" w14:textId="77777777" w:rsidR="00C54EC9" w:rsidRDefault="00C54EC9" w:rsidP="00C54EC9">
      <w:pPr>
        <w:pStyle w:val="paragraph"/>
        <w:numPr>
          <w:ilvl w:val="0"/>
          <w:numId w:val="10"/>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Le tireur qui cumule la maitrise ou le décentralisé comme qualification cantonale</w:t>
      </w:r>
      <w:r>
        <w:rPr>
          <w:rStyle w:val="eop"/>
          <w:rFonts w:ascii="Arial" w:eastAsiaTheme="majorEastAsia" w:hAnsi="Arial" w:cs="Arial"/>
          <w:sz w:val="22"/>
          <w:szCs w:val="22"/>
        </w:rPr>
        <w:t> </w:t>
      </w:r>
    </w:p>
    <w:p w14:paraId="6C3970DA" w14:textId="77777777" w:rsidR="00C54EC9" w:rsidRDefault="00C54EC9" w:rsidP="00C54EC9">
      <w:pPr>
        <w:pStyle w:val="paragraph"/>
        <w:spacing w:before="0" w:beforeAutospacing="0" w:after="0" w:afterAutospacing="0"/>
        <w:ind w:left="840" w:right="105"/>
        <w:textAlignment w:val="baseline"/>
        <w:rPr>
          <w:rFonts w:ascii="Segoe UI" w:hAnsi="Segoe UI" w:cs="Segoe UI"/>
          <w:sz w:val="18"/>
          <w:szCs w:val="18"/>
        </w:rPr>
      </w:pPr>
      <w:proofErr w:type="gramStart"/>
      <w:r>
        <w:rPr>
          <w:rStyle w:val="contextualspellingandgrammarerror"/>
          <w:rFonts w:ascii="Arial" w:eastAsiaTheme="majorEastAsia" w:hAnsi="Arial" w:cs="Arial"/>
          <w:sz w:val="22"/>
          <w:szCs w:val="22"/>
          <w:lang w:val="fr-FR"/>
        </w:rPr>
        <w:t>ne</w:t>
      </w:r>
      <w:proofErr w:type="gramEnd"/>
      <w:r>
        <w:rPr>
          <w:rStyle w:val="normaltextrun"/>
          <w:rFonts w:ascii="Arial" w:eastAsiaTheme="majorEastAsia" w:hAnsi="Arial" w:cs="Arial"/>
          <w:sz w:val="22"/>
          <w:szCs w:val="22"/>
          <w:lang w:val="fr-FR"/>
        </w:rPr>
        <w:t xml:space="preserve"> doit pas figurer sur la liste récapitulative du tir de qualification, liste réservée à ceux qui tirent véritablement ce programme. Il faut juste mettre la X dans qualif GE sur l'inscription personnelle.</w:t>
      </w:r>
      <w:r>
        <w:rPr>
          <w:rStyle w:val="eop"/>
          <w:rFonts w:ascii="Arial" w:eastAsiaTheme="majorEastAsia" w:hAnsi="Arial" w:cs="Arial"/>
          <w:sz w:val="22"/>
          <w:szCs w:val="22"/>
        </w:rPr>
        <w:t> </w:t>
      </w:r>
    </w:p>
    <w:p w14:paraId="72AB3E2C"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5E37B765" w14:textId="77777777" w:rsidR="00C54EC9" w:rsidRDefault="00C54EC9" w:rsidP="00C54EC9">
      <w:pPr>
        <w:pStyle w:val="paragraph"/>
        <w:numPr>
          <w:ilvl w:val="0"/>
          <w:numId w:val="11"/>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Cartons remis globalement par société et distribués au stand de St Georges.</w:t>
      </w:r>
      <w:r>
        <w:rPr>
          <w:rStyle w:val="eop"/>
          <w:rFonts w:ascii="Arial" w:eastAsiaTheme="majorEastAsia" w:hAnsi="Arial" w:cs="Arial"/>
          <w:sz w:val="22"/>
          <w:szCs w:val="22"/>
        </w:rPr>
        <w:t> </w:t>
      </w:r>
    </w:p>
    <w:p w14:paraId="1A838B8A" w14:textId="77777777" w:rsidR="00C54EC9" w:rsidRDefault="00C54EC9" w:rsidP="00C54EC9">
      <w:pPr>
        <w:pStyle w:val="paragraph"/>
        <w:numPr>
          <w:ilvl w:val="0"/>
          <w:numId w:val="11"/>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Tous les cartons et feuilles de stand doivent revenir à St Georges selon délais indiqués au calendrier.</w:t>
      </w:r>
      <w:r>
        <w:rPr>
          <w:rStyle w:val="eop"/>
          <w:rFonts w:ascii="Arial" w:eastAsiaTheme="majorEastAsia" w:hAnsi="Arial" w:cs="Arial"/>
          <w:sz w:val="22"/>
          <w:szCs w:val="22"/>
        </w:rPr>
        <w:t> </w:t>
      </w:r>
    </w:p>
    <w:p w14:paraId="438CEB8C" w14:textId="77777777" w:rsidR="00C54EC9" w:rsidRDefault="00C54EC9" w:rsidP="00C54EC9">
      <w:pPr>
        <w:pStyle w:val="paragraph"/>
        <w:numPr>
          <w:ilvl w:val="0"/>
          <w:numId w:val="11"/>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La feuille de stand du tir de qualification peut être complétée. Pour ce tir, une distinction de commune est délivrée sauf si le tireur précise sur son inscription personnelle qu'il ne veut que la CC à 12.-.</w:t>
      </w:r>
      <w:r>
        <w:rPr>
          <w:rStyle w:val="eop"/>
          <w:rFonts w:ascii="Arial" w:eastAsiaTheme="majorEastAsia" w:hAnsi="Arial" w:cs="Arial"/>
          <w:sz w:val="22"/>
          <w:szCs w:val="22"/>
        </w:rPr>
        <w:t> </w:t>
      </w:r>
    </w:p>
    <w:p w14:paraId="10353F77" w14:textId="77777777" w:rsidR="00C54EC9" w:rsidRDefault="00C54EC9" w:rsidP="00C54EC9">
      <w:pPr>
        <w:pStyle w:val="paragraph"/>
        <w:numPr>
          <w:ilvl w:val="0"/>
          <w:numId w:val="11"/>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 xml:space="preserve">Les feuilles de stand du décentralisé doivent être </w:t>
      </w:r>
      <w:r>
        <w:rPr>
          <w:rStyle w:val="normaltextrun"/>
          <w:rFonts w:ascii="Arial" w:eastAsiaTheme="majorEastAsia" w:hAnsi="Arial" w:cs="Arial"/>
          <w:b/>
          <w:bCs/>
          <w:sz w:val="22"/>
          <w:szCs w:val="22"/>
          <w:lang w:val="fr-FR"/>
        </w:rPr>
        <w:t>signées</w:t>
      </w:r>
      <w:r>
        <w:rPr>
          <w:rStyle w:val="normaltextrun"/>
          <w:rFonts w:ascii="Arial" w:eastAsiaTheme="majorEastAsia" w:hAnsi="Arial" w:cs="Arial"/>
          <w:sz w:val="22"/>
          <w:szCs w:val="22"/>
          <w:lang w:val="fr-FR"/>
        </w:rPr>
        <w:t xml:space="preserve">, avec indication CC </w:t>
      </w:r>
      <w:proofErr w:type="gramStart"/>
      <w:r>
        <w:rPr>
          <w:rStyle w:val="contextualspellingandgrammarerror"/>
          <w:rFonts w:ascii="Arial" w:eastAsiaTheme="majorEastAsia" w:hAnsi="Arial" w:cs="Arial"/>
          <w:sz w:val="22"/>
          <w:szCs w:val="22"/>
          <w:lang w:val="fr-FR"/>
        </w:rPr>
        <w:t>ou</w:t>
      </w:r>
      <w:proofErr w:type="gramEnd"/>
      <w:r>
        <w:rPr>
          <w:rStyle w:val="eop"/>
          <w:rFonts w:ascii="Arial" w:eastAsiaTheme="majorEastAsia" w:hAnsi="Arial" w:cs="Arial"/>
          <w:sz w:val="22"/>
          <w:szCs w:val="22"/>
        </w:rPr>
        <w:t> </w:t>
      </w:r>
    </w:p>
    <w:p w14:paraId="65D07765" w14:textId="77777777" w:rsidR="00C54EC9" w:rsidRDefault="00C54EC9" w:rsidP="00C54EC9">
      <w:pPr>
        <w:pStyle w:val="paragraph"/>
        <w:spacing w:before="0" w:beforeAutospacing="0" w:after="0" w:afterAutospacing="0"/>
        <w:ind w:left="840"/>
        <w:textAlignment w:val="baseline"/>
        <w:rPr>
          <w:rFonts w:ascii="Segoe UI" w:hAnsi="Segoe UI" w:cs="Segoe UI"/>
          <w:sz w:val="18"/>
          <w:szCs w:val="18"/>
        </w:rPr>
      </w:pPr>
      <w:proofErr w:type="gramStart"/>
      <w:r>
        <w:rPr>
          <w:rStyle w:val="contextualspellingandgrammarerror"/>
          <w:rFonts w:ascii="Arial" w:eastAsiaTheme="majorEastAsia" w:hAnsi="Arial" w:cs="Arial"/>
          <w:sz w:val="22"/>
          <w:szCs w:val="22"/>
          <w:lang w:val="fr-FR"/>
        </w:rPr>
        <w:t>médaille</w:t>
      </w:r>
      <w:proofErr w:type="gramEnd"/>
      <w:r>
        <w:rPr>
          <w:rStyle w:val="normaltextrun"/>
          <w:rFonts w:ascii="Arial" w:eastAsiaTheme="majorEastAsia" w:hAnsi="Arial" w:cs="Arial"/>
          <w:sz w:val="22"/>
          <w:szCs w:val="22"/>
          <w:lang w:val="fr-FR"/>
        </w:rPr>
        <w:t xml:space="preserve"> souhaitée. Sans indication, c’est la CC qui sera commandée. Le numéro de licence est également à préciser.</w:t>
      </w:r>
      <w:r>
        <w:rPr>
          <w:rStyle w:val="eop"/>
          <w:rFonts w:ascii="Arial" w:eastAsiaTheme="majorEastAsia" w:hAnsi="Arial" w:cs="Arial"/>
          <w:sz w:val="22"/>
          <w:szCs w:val="22"/>
        </w:rPr>
        <w:t> </w:t>
      </w:r>
    </w:p>
    <w:p w14:paraId="09813C41" w14:textId="77777777" w:rsidR="00C54EC9" w:rsidRDefault="00C54EC9" w:rsidP="00C54EC9">
      <w:pPr>
        <w:pStyle w:val="paragraph"/>
        <w:numPr>
          <w:ilvl w:val="0"/>
          <w:numId w:val="12"/>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Aucun résultat ne doit être inscrit sur la feuille de stand.</w:t>
      </w:r>
      <w:r>
        <w:rPr>
          <w:rStyle w:val="eop"/>
          <w:rFonts w:ascii="Arial" w:eastAsiaTheme="majorEastAsia" w:hAnsi="Arial" w:cs="Arial"/>
          <w:sz w:val="22"/>
          <w:szCs w:val="22"/>
        </w:rPr>
        <w:t> </w:t>
      </w:r>
    </w:p>
    <w:p w14:paraId="3DF145EE" w14:textId="77777777" w:rsidR="00C54EC9" w:rsidRDefault="00C54EC9" w:rsidP="00C54EC9">
      <w:pPr>
        <w:pStyle w:val="paragraph"/>
        <w:numPr>
          <w:ilvl w:val="0"/>
          <w:numId w:val="12"/>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Toutes les estampilles, feuilles de stand et/ou cibles de concours non retournées dans les délais seront facturées au prix du concours, même si les tirs n’ont pas été effectués.</w:t>
      </w:r>
      <w:r>
        <w:rPr>
          <w:rStyle w:val="eop"/>
          <w:rFonts w:ascii="Arial" w:eastAsiaTheme="majorEastAsia" w:hAnsi="Arial" w:cs="Arial"/>
          <w:sz w:val="22"/>
          <w:szCs w:val="22"/>
        </w:rPr>
        <w:t> </w:t>
      </w:r>
    </w:p>
    <w:p w14:paraId="6C149DC4" w14:textId="77777777" w:rsidR="00C54EC9" w:rsidRDefault="00C54EC9" w:rsidP="00C54EC9">
      <w:pPr>
        <w:pStyle w:val="paragraph"/>
        <w:numPr>
          <w:ilvl w:val="0"/>
          <w:numId w:val="12"/>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Un tireur empêché de tirer pour une quelconque raison doit également rendre son matériel dans les délais, sinon le concours sera facturé.</w:t>
      </w:r>
      <w:r>
        <w:rPr>
          <w:rStyle w:val="eop"/>
          <w:rFonts w:ascii="Arial" w:eastAsiaTheme="majorEastAsia" w:hAnsi="Arial" w:cs="Arial"/>
          <w:sz w:val="22"/>
          <w:szCs w:val="22"/>
        </w:rPr>
        <w:t> </w:t>
      </w:r>
    </w:p>
    <w:p w14:paraId="6DF54E07"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76BF5D0C"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266194F7" w14:textId="77777777" w:rsidR="00C54EC9" w:rsidRDefault="00C54EC9" w:rsidP="00C54EC9">
      <w:pPr>
        <w:pStyle w:val="paragraph"/>
        <w:spacing w:before="0" w:beforeAutospacing="0" w:after="0" w:afterAutospacing="0"/>
        <w:ind w:left="120"/>
        <w:textAlignment w:val="baseline"/>
        <w:rPr>
          <w:rFonts w:ascii="Segoe UI" w:hAnsi="Segoe UI" w:cs="Segoe UI"/>
          <w:b/>
          <w:bCs/>
          <w:sz w:val="18"/>
          <w:szCs w:val="18"/>
        </w:rPr>
      </w:pPr>
      <w:r>
        <w:rPr>
          <w:rStyle w:val="normaltextrun"/>
          <w:rFonts w:ascii="Arial" w:eastAsiaTheme="majorEastAsia" w:hAnsi="Arial" w:cs="Arial"/>
          <w:b/>
          <w:bCs/>
          <w:sz w:val="22"/>
          <w:szCs w:val="22"/>
          <w:lang w:val="fr-FR"/>
        </w:rPr>
        <w:t>Championnat genevois individuels</w:t>
      </w:r>
      <w:r>
        <w:rPr>
          <w:rStyle w:val="eop"/>
          <w:rFonts w:ascii="Arial" w:eastAsiaTheme="majorEastAsia" w:hAnsi="Arial" w:cs="Arial"/>
          <w:b/>
          <w:bCs/>
          <w:sz w:val="22"/>
          <w:szCs w:val="22"/>
        </w:rPr>
        <w:t> </w:t>
      </w:r>
    </w:p>
    <w:p w14:paraId="089C8819"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781DDBAE" w14:textId="77777777" w:rsidR="00C54EC9" w:rsidRDefault="00C54EC9" w:rsidP="00C54EC9">
      <w:pPr>
        <w:pStyle w:val="paragraph"/>
        <w:numPr>
          <w:ilvl w:val="0"/>
          <w:numId w:val="13"/>
        </w:numPr>
        <w:spacing w:before="0" w:beforeAutospacing="0" w:after="0" w:afterAutospacing="0"/>
        <w:ind w:left="1200" w:firstLine="0"/>
        <w:jc w:val="both"/>
        <w:textAlignment w:val="baseline"/>
        <w:rPr>
          <w:rFonts w:ascii="Arial" w:hAnsi="Arial" w:cs="Arial"/>
          <w:sz w:val="22"/>
          <w:szCs w:val="22"/>
        </w:rPr>
      </w:pPr>
      <w:r>
        <w:rPr>
          <w:rStyle w:val="normaltextrun"/>
          <w:rFonts w:ascii="Arial" w:eastAsiaTheme="majorEastAsia" w:hAnsi="Arial" w:cs="Arial"/>
          <w:sz w:val="22"/>
          <w:szCs w:val="22"/>
          <w:lang w:val="fr-FR"/>
        </w:rPr>
        <w:t>Dès la fin des éliminatoires, soit le 30 juillet, les classements seront établis, avec la liste des qualifiés pour les finales individuelles, et publiés sur le site Internet de l'ASGT.</w:t>
      </w:r>
      <w:r>
        <w:rPr>
          <w:rStyle w:val="eop"/>
          <w:rFonts w:ascii="Arial" w:eastAsiaTheme="majorEastAsia" w:hAnsi="Arial" w:cs="Arial"/>
          <w:sz w:val="22"/>
          <w:szCs w:val="22"/>
        </w:rPr>
        <w:t> </w:t>
      </w:r>
    </w:p>
    <w:p w14:paraId="2C818FAF" w14:textId="77777777" w:rsidR="00C54EC9" w:rsidRDefault="00C54EC9" w:rsidP="00C54EC9">
      <w:pPr>
        <w:pStyle w:val="paragraph"/>
        <w:numPr>
          <w:ilvl w:val="0"/>
          <w:numId w:val="13"/>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Les responsables de sociétés seront chargés de convoquer leurs tireurs et de confirmer au directeur de tir cantonal leurs présences, respectivement absences, dans le délai fixé de manière à pouvoir prévoir la convocation des tireurs remplaçants.</w:t>
      </w:r>
      <w:r>
        <w:rPr>
          <w:rStyle w:val="eop"/>
          <w:rFonts w:ascii="Arial" w:eastAsiaTheme="majorEastAsia" w:hAnsi="Arial" w:cs="Arial"/>
          <w:sz w:val="22"/>
          <w:szCs w:val="22"/>
        </w:rPr>
        <w:t> </w:t>
      </w:r>
    </w:p>
    <w:p w14:paraId="0171EE97" w14:textId="77777777" w:rsidR="00C54EC9" w:rsidRDefault="00C54EC9" w:rsidP="00C54EC9">
      <w:pPr>
        <w:pStyle w:val="paragraph"/>
        <w:numPr>
          <w:ilvl w:val="0"/>
          <w:numId w:val="13"/>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Merci de respecter le délai de réponse et de répondre même si on n'a que des remplaçants.</w:t>
      </w:r>
      <w:r>
        <w:rPr>
          <w:rStyle w:val="eop"/>
          <w:rFonts w:ascii="Arial" w:eastAsiaTheme="majorEastAsia" w:hAnsi="Arial" w:cs="Arial"/>
          <w:sz w:val="22"/>
          <w:szCs w:val="22"/>
        </w:rPr>
        <w:t> </w:t>
      </w:r>
    </w:p>
    <w:p w14:paraId="0ADACB4F" w14:textId="77777777" w:rsidR="00C54EC9" w:rsidRDefault="00C54EC9" w:rsidP="00C54EC9">
      <w:pPr>
        <w:pStyle w:val="paragraph"/>
        <w:numPr>
          <w:ilvl w:val="0"/>
          <w:numId w:val="13"/>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Un tireur qualifié qui n'aurait pas confirmé sa présence à la finale dans le délai</w:t>
      </w:r>
      <w:r>
        <w:rPr>
          <w:rStyle w:val="eop"/>
          <w:rFonts w:ascii="Arial" w:eastAsiaTheme="majorEastAsia" w:hAnsi="Arial" w:cs="Arial"/>
          <w:sz w:val="22"/>
          <w:szCs w:val="22"/>
        </w:rPr>
        <w:t> </w:t>
      </w:r>
    </w:p>
    <w:p w14:paraId="06B64EE0" w14:textId="77777777" w:rsidR="00C54EC9" w:rsidRDefault="00C54EC9" w:rsidP="00C54EC9">
      <w:pPr>
        <w:pStyle w:val="paragraph"/>
        <w:spacing w:before="0" w:beforeAutospacing="0" w:after="0" w:afterAutospacing="0"/>
        <w:ind w:left="840"/>
        <w:textAlignment w:val="baseline"/>
        <w:rPr>
          <w:rFonts w:ascii="Segoe UI" w:hAnsi="Segoe UI" w:cs="Segoe UI"/>
          <w:sz w:val="18"/>
          <w:szCs w:val="18"/>
        </w:rPr>
      </w:pPr>
      <w:proofErr w:type="gramStart"/>
      <w:r>
        <w:rPr>
          <w:rStyle w:val="contextualspellingandgrammarerror"/>
          <w:rFonts w:ascii="Arial" w:eastAsiaTheme="majorEastAsia" w:hAnsi="Arial" w:cs="Arial"/>
          <w:sz w:val="22"/>
          <w:szCs w:val="22"/>
          <w:lang w:val="fr-FR"/>
        </w:rPr>
        <w:t>fixé</w:t>
      </w:r>
      <w:proofErr w:type="gramEnd"/>
      <w:r>
        <w:rPr>
          <w:rStyle w:val="normaltextrun"/>
          <w:rFonts w:ascii="Arial" w:eastAsiaTheme="majorEastAsia" w:hAnsi="Arial" w:cs="Arial"/>
          <w:sz w:val="22"/>
          <w:szCs w:val="22"/>
          <w:lang w:val="fr-FR"/>
        </w:rPr>
        <w:t xml:space="preserve"> sera automatiquement considéré comme </w:t>
      </w:r>
      <w:r>
        <w:rPr>
          <w:rStyle w:val="normaltextrun"/>
          <w:rFonts w:ascii="Arial" w:eastAsiaTheme="majorEastAsia" w:hAnsi="Arial" w:cs="Arial"/>
          <w:sz w:val="22"/>
          <w:szCs w:val="22"/>
          <w:u w:val="single"/>
          <w:lang w:val="fr-FR"/>
        </w:rPr>
        <w:t>absent</w:t>
      </w:r>
      <w:r>
        <w:rPr>
          <w:rStyle w:val="normaltextrun"/>
          <w:rFonts w:ascii="Arial" w:eastAsiaTheme="majorEastAsia" w:hAnsi="Arial" w:cs="Arial"/>
          <w:sz w:val="22"/>
          <w:szCs w:val="22"/>
          <w:lang w:val="fr-FR"/>
        </w:rPr>
        <w:t xml:space="preserve"> et </w:t>
      </w:r>
      <w:r>
        <w:rPr>
          <w:rStyle w:val="normaltextrun"/>
          <w:rFonts w:ascii="Arial" w:eastAsiaTheme="majorEastAsia" w:hAnsi="Arial" w:cs="Arial"/>
          <w:sz w:val="22"/>
          <w:szCs w:val="22"/>
          <w:u w:val="single"/>
          <w:lang w:val="fr-FR"/>
        </w:rPr>
        <w:t>remplacé</w:t>
      </w:r>
      <w:r>
        <w:rPr>
          <w:rStyle w:val="normaltextrun"/>
          <w:rFonts w:ascii="Arial" w:eastAsiaTheme="majorEastAsia" w:hAnsi="Arial" w:cs="Arial"/>
          <w:sz w:val="22"/>
          <w:szCs w:val="22"/>
          <w:lang w:val="fr-FR"/>
        </w:rPr>
        <w:t xml:space="preserve"> et n'aura pas accès au pas de tir.</w:t>
      </w:r>
      <w:r>
        <w:rPr>
          <w:rStyle w:val="eop"/>
          <w:rFonts w:ascii="Arial" w:eastAsiaTheme="majorEastAsia" w:hAnsi="Arial" w:cs="Arial"/>
          <w:sz w:val="22"/>
          <w:szCs w:val="22"/>
        </w:rPr>
        <w:t> </w:t>
      </w:r>
    </w:p>
    <w:p w14:paraId="1AFC96B2" w14:textId="77777777" w:rsidR="00C54EC9" w:rsidRDefault="00C54EC9" w:rsidP="00C54EC9">
      <w:pPr>
        <w:pStyle w:val="paragraph"/>
        <w:numPr>
          <w:ilvl w:val="0"/>
          <w:numId w:val="14"/>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Attention au délai de retour des cibles pour le 3 positions.</w:t>
      </w:r>
      <w:r>
        <w:rPr>
          <w:rStyle w:val="eop"/>
          <w:rFonts w:ascii="Arial" w:eastAsiaTheme="majorEastAsia" w:hAnsi="Arial" w:cs="Arial"/>
          <w:sz w:val="22"/>
          <w:szCs w:val="22"/>
        </w:rPr>
        <w:t> </w:t>
      </w:r>
    </w:p>
    <w:p w14:paraId="672DE60B"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66DF1F1B"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18B92E92" w14:textId="77777777" w:rsidR="00C54EC9" w:rsidRDefault="00C54EC9" w:rsidP="00C54EC9">
      <w:pPr>
        <w:pStyle w:val="paragraph"/>
        <w:spacing w:before="0" w:beforeAutospacing="0" w:after="0" w:afterAutospacing="0"/>
        <w:ind w:left="120"/>
        <w:textAlignment w:val="baseline"/>
        <w:rPr>
          <w:rFonts w:ascii="Segoe UI" w:hAnsi="Segoe UI" w:cs="Segoe UI"/>
          <w:b/>
          <w:bCs/>
          <w:sz w:val="18"/>
          <w:szCs w:val="18"/>
        </w:rPr>
      </w:pPr>
      <w:r>
        <w:rPr>
          <w:rStyle w:val="normaltextrun"/>
          <w:rFonts w:ascii="Arial" w:eastAsiaTheme="majorEastAsia" w:hAnsi="Arial" w:cs="Arial"/>
          <w:b/>
          <w:bCs/>
          <w:sz w:val="22"/>
          <w:szCs w:val="22"/>
          <w:lang w:val="fr-FR"/>
        </w:rPr>
        <w:t>Concours de sociétés</w:t>
      </w:r>
      <w:r>
        <w:rPr>
          <w:rStyle w:val="eop"/>
          <w:rFonts w:ascii="Arial" w:eastAsiaTheme="majorEastAsia" w:hAnsi="Arial" w:cs="Arial"/>
          <w:b/>
          <w:bCs/>
          <w:sz w:val="22"/>
          <w:szCs w:val="22"/>
        </w:rPr>
        <w:t> </w:t>
      </w:r>
    </w:p>
    <w:p w14:paraId="133C4FC3"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0BCCB293" w14:textId="77777777" w:rsidR="00C54EC9" w:rsidRDefault="00C54EC9" w:rsidP="00C54EC9">
      <w:pPr>
        <w:pStyle w:val="paragraph"/>
        <w:numPr>
          <w:ilvl w:val="0"/>
          <w:numId w:val="15"/>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 xml:space="preserve">Formulaire à retourner </w:t>
      </w:r>
      <w:r>
        <w:rPr>
          <w:rStyle w:val="normaltextrun"/>
          <w:rFonts w:ascii="Arial" w:eastAsiaTheme="majorEastAsia" w:hAnsi="Arial" w:cs="Arial"/>
          <w:b/>
          <w:bCs/>
          <w:sz w:val="22"/>
          <w:szCs w:val="22"/>
          <w:lang w:val="fr-FR"/>
        </w:rPr>
        <w:t>jusqu’au 30 mars</w:t>
      </w:r>
      <w:r>
        <w:rPr>
          <w:rStyle w:val="eop"/>
          <w:rFonts w:ascii="Arial" w:eastAsiaTheme="majorEastAsia" w:hAnsi="Arial" w:cs="Arial"/>
          <w:sz w:val="22"/>
          <w:szCs w:val="22"/>
        </w:rPr>
        <w:t> </w:t>
      </w:r>
    </w:p>
    <w:p w14:paraId="46EB76DC" w14:textId="77777777" w:rsidR="00C54EC9" w:rsidRDefault="00C54EC9" w:rsidP="00C54EC9">
      <w:pPr>
        <w:pStyle w:val="paragraph"/>
        <w:numPr>
          <w:ilvl w:val="0"/>
          <w:numId w:val="15"/>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 xml:space="preserve">Cartons remis globalement par société par C. </w:t>
      </w:r>
      <w:proofErr w:type="spellStart"/>
      <w:r>
        <w:rPr>
          <w:rStyle w:val="spellingerror"/>
          <w:rFonts w:ascii="Arial" w:eastAsiaTheme="majorEastAsia" w:hAnsi="Arial" w:cs="Arial"/>
          <w:sz w:val="22"/>
          <w:szCs w:val="22"/>
          <w:lang w:val="fr-FR"/>
        </w:rPr>
        <w:t>Maillefer</w:t>
      </w:r>
      <w:proofErr w:type="spellEnd"/>
      <w:r>
        <w:rPr>
          <w:rStyle w:val="eop"/>
          <w:rFonts w:ascii="Arial" w:eastAsiaTheme="majorEastAsia" w:hAnsi="Arial" w:cs="Arial"/>
          <w:sz w:val="22"/>
          <w:szCs w:val="22"/>
        </w:rPr>
        <w:t> </w:t>
      </w:r>
    </w:p>
    <w:p w14:paraId="523BBE5F" w14:textId="77777777" w:rsidR="00C54EC9" w:rsidRDefault="00C54EC9" w:rsidP="00C54EC9">
      <w:pPr>
        <w:pStyle w:val="paragraph"/>
        <w:numPr>
          <w:ilvl w:val="0"/>
          <w:numId w:val="15"/>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 xml:space="preserve">Tous les cartons et feuilles de stand doivent être rendus à C. </w:t>
      </w:r>
      <w:proofErr w:type="spellStart"/>
      <w:r>
        <w:rPr>
          <w:rStyle w:val="spellingerror"/>
          <w:rFonts w:ascii="Arial" w:eastAsiaTheme="majorEastAsia" w:hAnsi="Arial" w:cs="Arial"/>
          <w:sz w:val="22"/>
          <w:szCs w:val="22"/>
          <w:lang w:val="fr-FR"/>
        </w:rPr>
        <w:t>Maillefer</w:t>
      </w:r>
      <w:proofErr w:type="spellEnd"/>
      <w:r>
        <w:rPr>
          <w:rStyle w:val="normaltextrun"/>
          <w:rFonts w:ascii="Arial" w:eastAsiaTheme="majorEastAsia" w:hAnsi="Arial" w:cs="Arial"/>
          <w:sz w:val="22"/>
          <w:szCs w:val="22"/>
          <w:lang w:val="fr-FR"/>
        </w:rPr>
        <w:t xml:space="preserve"> pour le 30 juillet.</w:t>
      </w:r>
      <w:r>
        <w:rPr>
          <w:rStyle w:val="eop"/>
          <w:rFonts w:ascii="Arial" w:eastAsiaTheme="majorEastAsia" w:hAnsi="Arial" w:cs="Arial"/>
          <w:sz w:val="22"/>
          <w:szCs w:val="22"/>
        </w:rPr>
        <w:t> </w:t>
      </w:r>
    </w:p>
    <w:p w14:paraId="5903244B" w14:textId="77777777" w:rsidR="00C54EC9" w:rsidRDefault="00C54EC9" w:rsidP="00C54EC9">
      <w:pPr>
        <w:pStyle w:val="paragraph"/>
        <w:numPr>
          <w:ilvl w:val="0"/>
          <w:numId w:val="15"/>
        </w:numPr>
        <w:spacing w:before="0" w:beforeAutospacing="0" w:after="0" w:afterAutospacing="0"/>
        <w:ind w:left="1200" w:firstLine="0"/>
        <w:textAlignment w:val="baseline"/>
        <w:rPr>
          <w:rFonts w:ascii="Arial" w:hAnsi="Arial" w:cs="Arial"/>
          <w:sz w:val="22"/>
          <w:szCs w:val="22"/>
        </w:rPr>
      </w:pPr>
      <w:r>
        <w:rPr>
          <w:rStyle w:val="normaltextrun"/>
          <w:rFonts w:ascii="Arial" w:eastAsiaTheme="majorEastAsia" w:hAnsi="Arial" w:cs="Arial"/>
          <w:sz w:val="22"/>
          <w:szCs w:val="22"/>
          <w:lang w:val="fr-FR"/>
        </w:rPr>
        <w:t xml:space="preserve">Les feuilles de stand doivent être signées. </w:t>
      </w:r>
      <w:r>
        <w:rPr>
          <w:rStyle w:val="normaltextrun"/>
          <w:rFonts w:ascii="Arial" w:eastAsiaTheme="majorEastAsia" w:hAnsi="Arial" w:cs="Arial"/>
          <w:b/>
          <w:bCs/>
          <w:sz w:val="22"/>
          <w:szCs w:val="22"/>
          <w:lang w:val="fr-FR"/>
        </w:rPr>
        <w:t>Aucun résultat ne doit être inscrit.</w:t>
      </w:r>
      <w:r>
        <w:rPr>
          <w:rStyle w:val="eop"/>
          <w:rFonts w:ascii="Arial" w:eastAsiaTheme="majorEastAsia" w:hAnsi="Arial" w:cs="Arial"/>
          <w:sz w:val="22"/>
          <w:szCs w:val="22"/>
        </w:rPr>
        <w:t> </w:t>
      </w:r>
    </w:p>
    <w:p w14:paraId="68942CA8"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178219F3"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lastRenderedPageBreak/>
        <w:t> </w:t>
      </w:r>
    </w:p>
    <w:p w14:paraId="752A4ED9" w14:textId="77777777" w:rsidR="00C54EC9" w:rsidRDefault="00C54EC9" w:rsidP="00C54EC9">
      <w:pPr>
        <w:pStyle w:val="paragraph"/>
        <w:spacing w:before="0" w:beforeAutospacing="0" w:after="0" w:afterAutospacing="0"/>
        <w:ind w:left="120" w:right="105"/>
        <w:textAlignment w:val="baseline"/>
        <w:rPr>
          <w:rFonts w:ascii="Segoe UI" w:hAnsi="Segoe UI" w:cs="Segoe UI"/>
          <w:sz w:val="18"/>
          <w:szCs w:val="18"/>
        </w:rPr>
      </w:pPr>
      <w:r>
        <w:rPr>
          <w:rStyle w:val="normaltextrun"/>
          <w:rFonts w:ascii="Arial" w:eastAsiaTheme="majorEastAsia" w:hAnsi="Arial" w:cs="Arial"/>
          <w:sz w:val="22"/>
          <w:szCs w:val="22"/>
          <w:lang w:val="fr-FR"/>
        </w:rPr>
        <w:t>Pour tous ces concours, l’usage de la jauge est réservé à la commission de tir de l’A.S.G.T.</w:t>
      </w:r>
      <w:r>
        <w:rPr>
          <w:rStyle w:val="eop"/>
          <w:rFonts w:ascii="Arial" w:eastAsiaTheme="majorEastAsia" w:hAnsi="Arial" w:cs="Arial"/>
          <w:sz w:val="22"/>
          <w:szCs w:val="22"/>
        </w:rPr>
        <w:t> </w:t>
      </w:r>
    </w:p>
    <w:p w14:paraId="731FD749"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2793007C"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4D865D5A"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36B82A66" w14:textId="77777777" w:rsidR="00C54EC9" w:rsidRDefault="00C54EC9" w:rsidP="00C54EC9">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2"/>
          <w:szCs w:val="22"/>
        </w:rPr>
        <w:t> </w:t>
      </w:r>
    </w:p>
    <w:p w14:paraId="523F69B0" w14:textId="77777777" w:rsidR="00C54EC9" w:rsidRDefault="00C54EC9" w:rsidP="00C54EC9">
      <w:pPr>
        <w:pStyle w:val="paragraph"/>
        <w:spacing w:before="0" w:beforeAutospacing="0" w:after="0" w:afterAutospacing="0"/>
        <w:ind w:left="5865"/>
        <w:textAlignment w:val="baseline"/>
        <w:rPr>
          <w:rFonts w:ascii="Segoe UI" w:hAnsi="Segoe UI" w:cs="Segoe UI"/>
          <w:sz w:val="18"/>
          <w:szCs w:val="18"/>
        </w:rPr>
      </w:pPr>
      <w:r>
        <w:rPr>
          <w:rStyle w:val="normaltextrun"/>
          <w:rFonts w:ascii="Arial" w:eastAsiaTheme="majorEastAsia" w:hAnsi="Arial" w:cs="Arial"/>
          <w:sz w:val="22"/>
          <w:szCs w:val="22"/>
          <w:lang w:val="fr-FR"/>
        </w:rPr>
        <w:t>Le responsable carabine</w:t>
      </w:r>
      <w:r>
        <w:rPr>
          <w:rStyle w:val="eop"/>
          <w:rFonts w:ascii="Arial" w:eastAsiaTheme="majorEastAsia" w:hAnsi="Arial" w:cs="Arial"/>
          <w:sz w:val="22"/>
          <w:szCs w:val="22"/>
        </w:rPr>
        <w:t> </w:t>
      </w:r>
    </w:p>
    <w:p w14:paraId="65C66E96" w14:textId="16E5F980" w:rsidR="00C54EC9" w:rsidRDefault="00C54EC9" w:rsidP="00C54EC9">
      <w:pPr>
        <w:pStyle w:val="paragraph"/>
        <w:spacing w:before="0" w:beforeAutospacing="0" w:after="0" w:afterAutospacing="0"/>
        <w:ind w:left="5925" w:right="630" w:hanging="60"/>
        <w:textAlignment w:val="baseline"/>
        <w:rPr>
          <w:rFonts w:ascii="Segoe UI" w:hAnsi="Segoe UI" w:cs="Segoe UI"/>
          <w:sz w:val="18"/>
          <w:szCs w:val="18"/>
        </w:rPr>
      </w:pPr>
      <w:r>
        <w:rPr>
          <w:rStyle w:val="normaltextrun"/>
          <w:rFonts w:ascii="Arial" w:eastAsiaTheme="majorEastAsia" w:hAnsi="Arial" w:cs="Arial"/>
          <w:sz w:val="22"/>
          <w:szCs w:val="22"/>
          <w:lang w:val="fr-FR"/>
        </w:rPr>
        <w:t xml:space="preserve">J.C. </w:t>
      </w:r>
      <w:r>
        <w:rPr>
          <w:rStyle w:val="spellingerror"/>
          <w:rFonts w:ascii="Arial" w:eastAsiaTheme="majorEastAsia" w:hAnsi="Arial" w:cs="Arial"/>
          <w:sz w:val="22"/>
          <w:szCs w:val="22"/>
          <w:lang w:val="fr-FR"/>
        </w:rPr>
        <w:t>Aboughanem</w:t>
      </w:r>
      <w:r>
        <w:rPr>
          <w:rStyle w:val="normaltextrun"/>
          <w:rFonts w:ascii="Arial" w:eastAsiaTheme="majorEastAsia" w:hAnsi="Arial" w:cs="Arial"/>
          <w:sz w:val="22"/>
          <w:szCs w:val="22"/>
          <w:lang w:val="fr-FR"/>
        </w:rPr>
        <w:t xml:space="preserve"> </w:t>
      </w:r>
    </w:p>
    <w:p w14:paraId="40484457" w14:textId="77777777" w:rsidR="001735D4" w:rsidRDefault="001735D4"/>
    <w:sectPr w:rsidR="00173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7A3"/>
    <w:multiLevelType w:val="multilevel"/>
    <w:tmpl w:val="2ABE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970E8"/>
    <w:multiLevelType w:val="multilevel"/>
    <w:tmpl w:val="9C42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01097D"/>
    <w:multiLevelType w:val="multilevel"/>
    <w:tmpl w:val="80F6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8D06B4"/>
    <w:multiLevelType w:val="multilevel"/>
    <w:tmpl w:val="9C38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B76147"/>
    <w:multiLevelType w:val="multilevel"/>
    <w:tmpl w:val="77FA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040A79"/>
    <w:multiLevelType w:val="multilevel"/>
    <w:tmpl w:val="E24C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1D2A7F"/>
    <w:multiLevelType w:val="multilevel"/>
    <w:tmpl w:val="1FA2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557D70"/>
    <w:multiLevelType w:val="multilevel"/>
    <w:tmpl w:val="1CCC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352323"/>
    <w:multiLevelType w:val="multilevel"/>
    <w:tmpl w:val="595C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C931A7"/>
    <w:multiLevelType w:val="multilevel"/>
    <w:tmpl w:val="41A0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C309EB"/>
    <w:multiLevelType w:val="multilevel"/>
    <w:tmpl w:val="3D3E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6F70C5"/>
    <w:multiLevelType w:val="multilevel"/>
    <w:tmpl w:val="17A8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C511E5"/>
    <w:multiLevelType w:val="multilevel"/>
    <w:tmpl w:val="5DF4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4C72C6"/>
    <w:multiLevelType w:val="multilevel"/>
    <w:tmpl w:val="BEE6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A12ADE"/>
    <w:multiLevelType w:val="multilevel"/>
    <w:tmpl w:val="8F86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6643073">
    <w:abstractNumId w:val="7"/>
  </w:num>
  <w:num w:numId="2" w16cid:durableId="513416827">
    <w:abstractNumId w:val="1"/>
  </w:num>
  <w:num w:numId="3" w16cid:durableId="764346821">
    <w:abstractNumId w:val="9"/>
  </w:num>
  <w:num w:numId="4" w16cid:durableId="1584756558">
    <w:abstractNumId w:val="6"/>
  </w:num>
  <w:num w:numId="5" w16cid:durableId="1812557606">
    <w:abstractNumId w:val="0"/>
  </w:num>
  <w:num w:numId="6" w16cid:durableId="335696641">
    <w:abstractNumId w:val="13"/>
  </w:num>
  <w:num w:numId="7" w16cid:durableId="1522040004">
    <w:abstractNumId w:val="3"/>
  </w:num>
  <w:num w:numId="8" w16cid:durableId="368264407">
    <w:abstractNumId w:val="14"/>
  </w:num>
  <w:num w:numId="9" w16cid:durableId="1074739473">
    <w:abstractNumId w:val="8"/>
  </w:num>
  <w:num w:numId="10" w16cid:durableId="728959094">
    <w:abstractNumId w:val="10"/>
  </w:num>
  <w:num w:numId="11" w16cid:durableId="822427482">
    <w:abstractNumId w:val="4"/>
  </w:num>
  <w:num w:numId="12" w16cid:durableId="1517111162">
    <w:abstractNumId w:val="12"/>
  </w:num>
  <w:num w:numId="13" w16cid:durableId="707877184">
    <w:abstractNumId w:val="5"/>
  </w:num>
  <w:num w:numId="14" w16cid:durableId="325596204">
    <w:abstractNumId w:val="2"/>
  </w:num>
  <w:num w:numId="15" w16cid:durableId="13662535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EC9"/>
    <w:rsid w:val="001735D4"/>
    <w:rsid w:val="00C54EC9"/>
    <w:rsid w:val="00E177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0114"/>
  <w15:chartTrackingRefBased/>
  <w15:docId w15:val="{90BF16CD-3F6D-4945-828D-22FFF8E7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54E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C54E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C54EC9"/>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C54EC9"/>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C54EC9"/>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C54EC9"/>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C54EC9"/>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C54EC9"/>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C54EC9"/>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54EC9"/>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C54EC9"/>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C54EC9"/>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C54EC9"/>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C54EC9"/>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C54EC9"/>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C54EC9"/>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C54EC9"/>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C54EC9"/>
    <w:rPr>
      <w:rFonts w:eastAsiaTheme="majorEastAsia" w:cstheme="majorBidi"/>
      <w:color w:val="272727" w:themeColor="text1" w:themeTint="D8"/>
    </w:rPr>
  </w:style>
  <w:style w:type="paragraph" w:styleId="Titre">
    <w:name w:val="Title"/>
    <w:basedOn w:val="Normal"/>
    <w:next w:val="Normal"/>
    <w:link w:val="TitreCar"/>
    <w:uiPriority w:val="10"/>
    <w:qFormat/>
    <w:rsid w:val="00C54EC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54EC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C54EC9"/>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C54EC9"/>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C54EC9"/>
    <w:pPr>
      <w:spacing w:before="160"/>
      <w:jc w:val="center"/>
    </w:pPr>
    <w:rPr>
      <w:i/>
      <w:iCs/>
      <w:color w:val="404040" w:themeColor="text1" w:themeTint="BF"/>
    </w:rPr>
  </w:style>
  <w:style w:type="character" w:customStyle="1" w:styleId="CitationCar">
    <w:name w:val="Citation Car"/>
    <w:basedOn w:val="Policepardfaut"/>
    <w:link w:val="Citation"/>
    <w:uiPriority w:val="29"/>
    <w:rsid w:val="00C54EC9"/>
    <w:rPr>
      <w:i/>
      <w:iCs/>
      <w:color w:val="404040" w:themeColor="text1" w:themeTint="BF"/>
    </w:rPr>
  </w:style>
  <w:style w:type="paragraph" w:styleId="Paragraphedeliste">
    <w:name w:val="List Paragraph"/>
    <w:basedOn w:val="Normal"/>
    <w:uiPriority w:val="34"/>
    <w:qFormat/>
    <w:rsid w:val="00C54EC9"/>
    <w:pPr>
      <w:ind w:left="720"/>
      <w:contextualSpacing/>
    </w:pPr>
  </w:style>
  <w:style w:type="character" w:styleId="Accentuationintense">
    <w:name w:val="Intense Emphasis"/>
    <w:basedOn w:val="Policepardfaut"/>
    <w:uiPriority w:val="21"/>
    <w:qFormat/>
    <w:rsid w:val="00C54EC9"/>
    <w:rPr>
      <w:i/>
      <w:iCs/>
      <w:color w:val="0F4761" w:themeColor="accent1" w:themeShade="BF"/>
    </w:rPr>
  </w:style>
  <w:style w:type="paragraph" w:styleId="Citationintense">
    <w:name w:val="Intense Quote"/>
    <w:basedOn w:val="Normal"/>
    <w:next w:val="Normal"/>
    <w:link w:val="CitationintenseCar"/>
    <w:uiPriority w:val="30"/>
    <w:qFormat/>
    <w:rsid w:val="00C54E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C54EC9"/>
    <w:rPr>
      <w:i/>
      <w:iCs/>
      <w:color w:val="0F4761" w:themeColor="accent1" w:themeShade="BF"/>
    </w:rPr>
  </w:style>
  <w:style w:type="character" w:styleId="Rfrenceintense">
    <w:name w:val="Intense Reference"/>
    <w:basedOn w:val="Policepardfaut"/>
    <w:uiPriority w:val="32"/>
    <w:qFormat/>
    <w:rsid w:val="00C54EC9"/>
    <w:rPr>
      <w:b/>
      <w:bCs/>
      <w:smallCaps/>
      <w:color w:val="0F4761" w:themeColor="accent1" w:themeShade="BF"/>
      <w:spacing w:val="5"/>
    </w:rPr>
  </w:style>
  <w:style w:type="paragraph" w:customStyle="1" w:styleId="paragraph">
    <w:name w:val="paragraph"/>
    <w:basedOn w:val="Normal"/>
    <w:rsid w:val="00C54EC9"/>
    <w:pPr>
      <w:spacing w:before="100" w:beforeAutospacing="1" w:after="100" w:afterAutospacing="1" w:line="240" w:lineRule="auto"/>
    </w:pPr>
    <w:rPr>
      <w:rFonts w:ascii="Times New Roman" w:eastAsia="Times New Roman" w:hAnsi="Times New Roman" w:cs="Times New Roman"/>
      <w:kern w:val="0"/>
      <w:sz w:val="24"/>
      <w:szCs w:val="24"/>
      <w:lang w:eastAsia="fr-CH"/>
      <w14:ligatures w14:val="none"/>
    </w:rPr>
  </w:style>
  <w:style w:type="character" w:customStyle="1" w:styleId="eop">
    <w:name w:val="eop"/>
    <w:basedOn w:val="Policepardfaut"/>
    <w:rsid w:val="00C54EC9"/>
  </w:style>
  <w:style w:type="character" w:customStyle="1" w:styleId="normaltextrun">
    <w:name w:val="normaltextrun"/>
    <w:basedOn w:val="Policepardfaut"/>
    <w:rsid w:val="00C54EC9"/>
  </w:style>
  <w:style w:type="character" w:customStyle="1" w:styleId="wacimagecontainer">
    <w:name w:val="wacimagecontainer"/>
    <w:basedOn w:val="Policepardfaut"/>
    <w:rsid w:val="00C54EC9"/>
  </w:style>
  <w:style w:type="character" w:customStyle="1" w:styleId="tabchar">
    <w:name w:val="tabchar"/>
    <w:basedOn w:val="Policepardfaut"/>
    <w:rsid w:val="00C54EC9"/>
  </w:style>
  <w:style w:type="character" w:customStyle="1" w:styleId="contextualspellingandgrammarerror">
    <w:name w:val="contextualspellingandgrammarerror"/>
    <w:basedOn w:val="Policepardfaut"/>
    <w:rsid w:val="00C54EC9"/>
  </w:style>
  <w:style w:type="character" w:customStyle="1" w:styleId="spellingerror">
    <w:name w:val="spellingerror"/>
    <w:basedOn w:val="Policepardfaut"/>
    <w:rsid w:val="00C54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45248">
      <w:bodyDiv w:val="1"/>
      <w:marLeft w:val="0"/>
      <w:marRight w:val="0"/>
      <w:marTop w:val="0"/>
      <w:marBottom w:val="0"/>
      <w:divBdr>
        <w:top w:val="none" w:sz="0" w:space="0" w:color="auto"/>
        <w:left w:val="none" w:sz="0" w:space="0" w:color="auto"/>
        <w:bottom w:val="none" w:sz="0" w:space="0" w:color="auto"/>
        <w:right w:val="none" w:sz="0" w:space="0" w:color="auto"/>
      </w:divBdr>
      <w:divsChild>
        <w:div w:id="1321620763">
          <w:marLeft w:val="0"/>
          <w:marRight w:val="0"/>
          <w:marTop w:val="0"/>
          <w:marBottom w:val="0"/>
          <w:divBdr>
            <w:top w:val="none" w:sz="0" w:space="0" w:color="auto"/>
            <w:left w:val="none" w:sz="0" w:space="0" w:color="auto"/>
            <w:bottom w:val="none" w:sz="0" w:space="0" w:color="auto"/>
            <w:right w:val="none" w:sz="0" w:space="0" w:color="auto"/>
          </w:divBdr>
          <w:divsChild>
            <w:div w:id="1896886622">
              <w:marLeft w:val="0"/>
              <w:marRight w:val="0"/>
              <w:marTop w:val="0"/>
              <w:marBottom w:val="0"/>
              <w:divBdr>
                <w:top w:val="none" w:sz="0" w:space="0" w:color="auto"/>
                <w:left w:val="none" w:sz="0" w:space="0" w:color="auto"/>
                <w:bottom w:val="none" w:sz="0" w:space="0" w:color="auto"/>
                <w:right w:val="none" w:sz="0" w:space="0" w:color="auto"/>
              </w:divBdr>
            </w:div>
            <w:div w:id="2075933323">
              <w:marLeft w:val="0"/>
              <w:marRight w:val="0"/>
              <w:marTop w:val="0"/>
              <w:marBottom w:val="0"/>
              <w:divBdr>
                <w:top w:val="none" w:sz="0" w:space="0" w:color="auto"/>
                <w:left w:val="none" w:sz="0" w:space="0" w:color="auto"/>
                <w:bottom w:val="none" w:sz="0" w:space="0" w:color="auto"/>
                <w:right w:val="none" w:sz="0" w:space="0" w:color="auto"/>
              </w:divBdr>
            </w:div>
            <w:div w:id="121071162">
              <w:marLeft w:val="0"/>
              <w:marRight w:val="0"/>
              <w:marTop w:val="0"/>
              <w:marBottom w:val="0"/>
              <w:divBdr>
                <w:top w:val="none" w:sz="0" w:space="0" w:color="auto"/>
                <w:left w:val="none" w:sz="0" w:space="0" w:color="auto"/>
                <w:bottom w:val="none" w:sz="0" w:space="0" w:color="auto"/>
                <w:right w:val="none" w:sz="0" w:space="0" w:color="auto"/>
              </w:divBdr>
            </w:div>
            <w:div w:id="1573003104">
              <w:marLeft w:val="0"/>
              <w:marRight w:val="0"/>
              <w:marTop w:val="0"/>
              <w:marBottom w:val="0"/>
              <w:divBdr>
                <w:top w:val="none" w:sz="0" w:space="0" w:color="auto"/>
                <w:left w:val="none" w:sz="0" w:space="0" w:color="auto"/>
                <w:bottom w:val="none" w:sz="0" w:space="0" w:color="auto"/>
                <w:right w:val="none" w:sz="0" w:space="0" w:color="auto"/>
              </w:divBdr>
            </w:div>
            <w:div w:id="846943856">
              <w:marLeft w:val="0"/>
              <w:marRight w:val="0"/>
              <w:marTop w:val="0"/>
              <w:marBottom w:val="0"/>
              <w:divBdr>
                <w:top w:val="none" w:sz="0" w:space="0" w:color="auto"/>
                <w:left w:val="none" w:sz="0" w:space="0" w:color="auto"/>
                <w:bottom w:val="none" w:sz="0" w:space="0" w:color="auto"/>
                <w:right w:val="none" w:sz="0" w:space="0" w:color="auto"/>
              </w:divBdr>
            </w:div>
            <w:div w:id="747650782">
              <w:marLeft w:val="0"/>
              <w:marRight w:val="0"/>
              <w:marTop w:val="0"/>
              <w:marBottom w:val="0"/>
              <w:divBdr>
                <w:top w:val="none" w:sz="0" w:space="0" w:color="auto"/>
                <w:left w:val="none" w:sz="0" w:space="0" w:color="auto"/>
                <w:bottom w:val="none" w:sz="0" w:space="0" w:color="auto"/>
                <w:right w:val="none" w:sz="0" w:space="0" w:color="auto"/>
              </w:divBdr>
            </w:div>
            <w:div w:id="1868594519">
              <w:marLeft w:val="0"/>
              <w:marRight w:val="0"/>
              <w:marTop w:val="0"/>
              <w:marBottom w:val="0"/>
              <w:divBdr>
                <w:top w:val="none" w:sz="0" w:space="0" w:color="auto"/>
                <w:left w:val="none" w:sz="0" w:space="0" w:color="auto"/>
                <w:bottom w:val="none" w:sz="0" w:space="0" w:color="auto"/>
                <w:right w:val="none" w:sz="0" w:space="0" w:color="auto"/>
              </w:divBdr>
            </w:div>
            <w:div w:id="437725715">
              <w:marLeft w:val="0"/>
              <w:marRight w:val="0"/>
              <w:marTop w:val="0"/>
              <w:marBottom w:val="0"/>
              <w:divBdr>
                <w:top w:val="none" w:sz="0" w:space="0" w:color="auto"/>
                <w:left w:val="none" w:sz="0" w:space="0" w:color="auto"/>
                <w:bottom w:val="none" w:sz="0" w:space="0" w:color="auto"/>
                <w:right w:val="none" w:sz="0" w:space="0" w:color="auto"/>
              </w:divBdr>
            </w:div>
            <w:div w:id="487135149">
              <w:marLeft w:val="0"/>
              <w:marRight w:val="0"/>
              <w:marTop w:val="0"/>
              <w:marBottom w:val="0"/>
              <w:divBdr>
                <w:top w:val="none" w:sz="0" w:space="0" w:color="auto"/>
                <w:left w:val="none" w:sz="0" w:space="0" w:color="auto"/>
                <w:bottom w:val="none" w:sz="0" w:space="0" w:color="auto"/>
                <w:right w:val="none" w:sz="0" w:space="0" w:color="auto"/>
              </w:divBdr>
            </w:div>
            <w:div w:id="1772554895">
              <w:marLeft w:val="0"/>
              <w:marRight w:val="0"/>
              <w:marTop w:val="0"/>
              <w:marBottom w:val="0"/>
              <w:divBdr>
                <w:top w:val="none" w:sz="0" w:space="0" w:color="auto"/>
                <w:left w:val="none" w:sz="0" w:space="0" w:color="auto"/>
                <w:bottom w:val="none" w:sz="0" w:space="0" w:color="auto"/>
                <w:right w:val="none" w:sz="0" w:space="0" w:color="auto"/>
              </w:divBdr>
            </w:div>
            <w:div w:id="521817735">
              <w:marLeft w:val="0"/>
              <w:marRight w:val="0"/>
              <w:marTop w:val="0"/>
              <w:marBottom w:val="0"/>
              <w:divBdr>
                <w:top w:val="none" w:sz="0" w:space="0" w:color="auto"/>
                <w:left w:val="none" w:sz="0" w:space="0" w:color="auto"/>
                <w:bottom w:val="none" w:sz="0" w:space="0" w:color="auto"/>
                <w:right w:val="none" w:sz="0" w:space="0" w:color="auto"/>
              </w:divBdr>
            </w:div>
            <w:div w:id="497379733">
              <w:marLeft w:val="0"/>
              <w:marRight w:val="0"/>
              <w:marTop w:val="0"/>
              <w:marBottom w:val="0"/>
              <w:divBdr>
                <w:top w:val="none" w:sz="0" w:space="0" w:color="auto"/>
                <w:left w:val="none" w:sz="0" w:space="0" w:color="auto"/>
                <w:bottom w:val="none" w:sz="0" w:space="0" w:color="auto"/>
                <w:right w:val="none" w:sz="0" w:space="0" w:color="auto"/>
              </w:divBdr>
            </w:div>
            <w:div w:id="610821534">
              <w:marLeft w:val="0"/>
              <w:marRight w:val="0"/>
              <w:marTop w:val="0"/>
              <w:marBottom w:val="0"/>
              <w:divBdr>
                <w:top w:val="none" w:sz="0" w:space="0" w:color="auto"/>
                <w:left w:val="none" w:sz="0" w:space="0" w:color="auto"/>
                <w:bottom w:val="none" w:sz="0" w:space="0" w:color="auto"/>
                <w:right w:val="none" w:sz="0" w:space="0" w:color="auto"/>
              </w:divBdr>
            </w:div>
            <w:div w:id="2023580957">
              <w:marLeft w:val="0"/>
              <w:marRight w:val="0"/>
              <w:marTop w:val="0"/>
              <w:marBottom w:val="0"/>
              <w:divBdr>
                <w:top w:val="none" w:sz="0" w:space="0" w:color="auto"/>
                <w:left w:val="none" w:sz="0" w:space="0" w:color="auto"/>
                <w:bottom w:val="none" w:sz="0" w:space="0" w:color="auto"/>
                <w:right w:val="none" w:sz="0" w:space="0" w:color="auto"/>
              </w:divBdr>
            </w:div>
            <w:div w:id="880896343">
              <w:marLeft w:val="0"/>
              <w:marRight w:val="0"/>
              <w:marTop w:val="0"/>
              <w:marBottom w:val="0"/>
              <w:divBdr>
                <w:top w:val="none" w:sz="0" w:space="0" w:color="auto"/>
                <w:left w:val="none" w:sz="0" w:space="0" w:color="auto"/>
                <w:bottom w:val="none" w:sz="0" w:space="0" w:color="auto"/>
                <w:right w:val="none" w:sz="0" w:space="0" w:color="auto"/>
              </w:divBdr>
            </w:div>
            <w:div w:id="1376001108">
              <w:marLeft w:val="0"/>
              <w:marRight w:val="0"/>
              <w:marTop w:val="0"/>
              <w:marBottom w:val="0"/>
              <w:divBdr>
                <w:top w:val="none" w:sz="0" w:space="0" w:color="auto"/>
                <w:left w:val="none" w:sz="0" w:space="0" w:color="auto"/>
                <w:bottom w:val="none" w:sz="0" w:space="0" w:color="auto"/>
                <w:right w:val="none" w:sz="0" w:space="0" w:color="auto"/>
              </w:divBdr>
            </w:div>
            <w:div w:id="1918707660">
              <w:marLeft w:val="0"/>
              <w:marRight w:val="0"/>
              <w:marTop w:val="0"/>
              <w:marBottom w:val="0"/>
              <w:divBdr>
                <w:top w:val="none" w:sz="0" w:space="0" w:color="auto"/>
                <w:left w:val="none" w:sz="0" w:space="0" w:color="auto"/>
                <w:bottom w:val="none" w:sz="0" w:space="0" w:color="auto"/>
                <w:right w:val="none" w:sz="0" w:space="0" w:color="auto"/>
              </w:divBdr>
            </w:div>
            <w:div w:id="1385520090">
              <w:marLeft w:val="0"/>
              <w:marRight w:val="0"/>
              <w:marTop w:val="0"/>
              <w:marBottom w:val="0"/>
              <w:divBdr>
                <w:top w:val="none" w:sz="0" w:space="0" w:color="auto"/>
                <w:left w:val="none" w:sz="0" w:space="0" w:color="auto"/>
                <w:bottom w:val="none" w:sz="0" w:space="0" w:color="auto"/>
                <w:right w:val="none" w:sz="0" w:space="0" w:color="auto"/>
              </w:divBdr>
            </w:div>
            <w:div w:id="897742608">
              <w:marLeft w:val="0"/>
              <w:marRight w:val="0"/>
              <w:marTop w:val="0"/>
              <w:marBottom w:val="0"/>
              <w:divBdr>
                <w:top w:val="none" w:sz="0" w:space="0" w:color="auto"/>
                <w:left w:val="none" w:sz="0" w:space="0" w:color="auto"/>
                <w:bottom w:val="none" w:sz="0" w:space="0" w:color="auto"/>
                <w:right w:val="none" w:sz="0" w:space="0" w:color="auto"/>
              </w:divBdr>
            </w:div>
          </w:divsChild>
        </w:div>
        <w:div w:id="2147162431">
          <w:marLeft w:val="0"/>
          <w:marRight w:val="0"/>
          <w:marTop w:val="0"/>
          <w:marBottom w:val="0"/>
          <w:divBdr>
            <w:top w:val="none" w:sz="0" w:space="0" w:color="auto"/>
            <w:left w:val="none" w:sz="0" w:space="0" w:color="auto"/>
            <w:bottom w:val="none" w:sz="0" w:space="0" w:color="auto"/>
            <w:right w:val="none" w:sz="0" w:space="0" w:color="auto"/>
          </w:divBdr>
        </w:div>
        <w:div w:id="250434006">
          <w:marLeft w:val="0"/>
          <w:marRight w:val="0"/>
          <w:marTop w:val="0"/>
          <w:marBottom w:val="0"/>
          <w:divBdr>
            <w:top w:val="none" w:sz="0" w:space="0" w:color="auto"/>
            <w:left w:val="none" w:sz="0" w:space="0" w:color="auto"/>
            <w:bottom w:val="none" w:sz="0" w:space="0" w:color="auto"/>
            <w:right w:val="none" w:sz="0" w:space="0" w:color="auto"/>
          </w:divBdr>
        </w:div>
      </w:divsChild>
    </w:div>
    <w:div w:id="634877273">
      <w:bodyDiv w:val="1"/>
      <w:marLeft w:val="0"/>
      <w:marRight w:val="0"/>
      <w:marTop w:val="0"/>
      <w:marBottom w:val="0"/>
      <w:divBdr>
        <w:top w:val="none" w:sz="0" w:space="0" w:color="auto"/>
        <w:left w:val="none" w:sz="0" w:space="0" w:color="auto"/>
        <w:bottom w:val="none" w:sz="0" w:space="0" w:color="auto"/>
        <w:right w:val="none" w:sz="0" w:space="0" w:color="auto"/>
      </w:divBdr>
      <w:divsChild>
        <w:div w:id="1920171060">
          <w:marLeft w:val="0"/>
          <w:marRight w:val="0"/>
          <w:marTop w:val="0"/>
          <w:marBottom w:val="0"/>
          <w:divBdr>
            <w:top w:val="none" w:sz="0" w:space="0" w:color="auto"/>
            <w:left w:val="none" w:sz="0" w:space="0" w:color="auto"/>
            <w:bottom w:val="none" w:sz="0" w:space="0" w:color="auto"/>
            <w:right w:val="none" w:sz="0" w:space="0" w:color="auto"/>
          </w:divBdr>
          <w:divsChild>
            <w:div w:id="275644927">
              <w:marLeft w:val="0"/>
              <w:marRight w:val="0"/>
              <w:marTop w:val="0"/>
              <w:marBottom w:val="0"/>
              <w:divBdr>
                <w:top w:val="none" w:sz="0" w:space="0" w:color="auto"/>
                <w:left w:val="none" w:sz="0" w:space="0" w:color="auto"/>
                <w:bottom w:val="none" w:sz="0" w:space="0" w:color="auto"/>
                <w:right w:val="none" w:sz="0" w:space="0" w:color="auto"/>
              </w:divBdr>
            </w:div>
            <w:div w:id="637757620">
              <w:marLeft w:val="0"/>
              <w:marRight w:val="0"/>
              <w:marTop w:val="0"/>
              <w:marBottom w:val="0"/>
              <w:divBdr>
                <w:top w:val="none" w:sz="0" w:space="0" w:color="auto"/>
                <w:left w:val="none" w:sz="0" w:space="0" w:color="auto"/>
                <w:bottom w:val="none" w:sz="0" w:space="0" w:color="auto"/>
                <w:right w:val="none" w:sz="0" w:space="0" w:color="auto"/>
              </w:divBdr>
            </w:div>
            <w:div w:id="1663460023">
              <w:marLeft w:val="0"/>
              <w:marRight w:val="0"/>
              <w:marTop w:val="0"/>
              <w:marBottom w:val="0"/>
              <w:divBdr>
                <w:top w:val="none" w:sz="0" w:space="0" w:color="auto"/>
                <w:left w:val="none" w:sz="0" w:space="0" w:color="auto"/>
                <w:bottom w:val="none" w:sz="0" w:space="0" w:color="auto"/>
                <w:right w:val="none" w:sz="0" w:space="0" w:color="auto"/>
              </w:divBdr>
            </w:div>
            <w:div w:id="676273663">
              <w:marLeft w:val="0"/>
              <w:marRight w:val="0"/>
              <w:marTop w:val="0"/>
              <w:marBottom w:val="0"/>
              <w:divBdr>
                <w:top w:val="none" w:sz="0" w:space="0" w:color="auto"/>
                <w:left w:val="none" w:sz="0" w:space="0" w:color="auto"/>
                <w:bottom w:val="none" w:sz="0" w:space="0" w:color="auto"/>
                <w:right w:val="none" w:sz="0" w:space="0" w:color="auto"/>
              </w:divBdr>
            </w:div>
            <w:div w:id="1524855261">
              <w:marLeft w:val="0"/>
              <w:marRight w:val="0"/>
              <w:marTop w:val="0"/>
              <w:marBottom w:val="0"/>
              <w:divBdr>
                <w:top w:val="none" w:sz="0" w:space="0" w:color="auto"/>
                <w:left w:val="none" w:sz="0" w:space="0" w:color="auto"/>
                <w:bottom w:val="none" w:sz="0" w:space="0" w:color="auto"/>
                <w:right w:val="none" w:sz="0" w:space="0" w:color="auto"/>
              </w:divBdr>
            </w:div>
            <w:div w:id="1506092642">
              <w:marLeft w:val="0"/>
              <w:marRight w:val="0"/>
              <w:marTop w:val="0"/>
              <w:marBottom w:val="0"/>
              <w:divBdr>
                <w:top w:val="none" w:sz="0" w:space="0" w:color="auto"/>
                <w:left w:val="none" w:sz="0" w:space="0" w:color="auto"/>
                <w:bottom w:val="none" w:sz="0" w:space="0" w:color="auto"/>
                <w:right w:val="none" w:sz="0" w:space="0" w:color="auto"/>
              </w:divBdr>
            </w:div>
            <w:div w:id="231936106">
              <w:marLeft w:val="0"/>
              <w:marRight w:val="0"/>
              <w:marTop w:val="0"/>
              <w:marBottom w:val="0"/>
              <w:divBdr>
                <w:top w:val="none" w:sz="0" w:space="0" w:color="auto"/>
                <w:left w:val="none" w:sz="0" w:space="0" w:color="auto"/>
                <w:bottom w:val="none" w:sz="0" w:space="0" w:color="auto"/>
                <w:right w:val="none" w:sz="0" w:space="0" w:color="auto"/>
              </w:divBdr>
            </w:div>
            <w:div w:id="996107788">
              <w:marLeft w:val="0"/>
              <w:marRight w:val="0"/>
              <w:marTop w:val="0"/>
              <w:marBottom w:val="0"/>
              <w:divBdr>
                <w:top w:val="none" w:sz="0" w:space="0" w:color="auto"/>
                <w:left w:val="none" w:sz="0" w:space="0" w:color="auto"/>
                <w:bottom w:val="none" w:sz="0" w:space="0" w:color="auto"/>
                <w:right w:val="none" w:sz="0" w:space="0" w:color="auto"/>
              </w:divBdr>
            </w:div>
            <w:div w:id="2084797069">
              <w:marLeft w:val="0"/>
              <w:marRight w:val="0"/>
              <w:marTop w:val="0"/>
              <w:marBottom w:val="0"/>
              <w:divBdr>
                <w:top w:val="none" w:sz="0" w:space="0" w:color="auto"/>
                <w:left w:val="none" w:sz="0" w:space="0" w:color="auto"/>
                <w:bottom w:val="none" w:sz="0" w:space="0" w:color="auto"/>
                <w:right w:val="none" w:sz="0" w:space="0" w:color="auto"/>
              </w:divBdr>
            </w:div>
            <w:div w:id="1156342910">
              <w:marLeft w:val="0"/>
              <w:marRight w:val="0"/>
              <w:marTop w:val="0"/>
              <w:marBottom w:val="0"/>
              <w:divBdr>
                <w:top w:val="none" w:sz="0" w:space="0" w:color="auto"/>
                <w:left w:val="none" w:sz="0" w:space="0" w:color="auto"/>
                <w:bottom w:val="none" w:sz="0" w:space="0" w:color="auto"/>
                <w:right w:val="none" w:sz="0" w:space="0" w:color="auto"/>
              </w:divBdr>
            </w:div>
            <w:div w:id="1654944879">
              <w:marLeft w:val="0"/>
              <w:marRight w:val="0"/>
              <w:marTop w:val="0"/>
              <w:marBottom w:val="0"/>
              <w:divBdr>
                <w:top w:val="none" w:sz="0" w:space="0" w:color="auto"/>
                <w:left w:val="none" w:sz="0" w:space="0" w:color="auto"/>
                <w:bottom w:val="none" w:sz="0" w:space="0" w:color="auto"/>
                <w:right w:val="none" w:sz="0" w:space="0" w:color="auto"/>
              </w:divBdr>
            </w:div>
            <w:div w:id="2117825060">
              <w:marLeft w:val="0"/>
              <w:marRight w:val="0"/>
              <w:marTop w:val="0"/>
              <w:marBottom w:val="0"/>
              <w:divBdr>
                <w:top w:val="none" w:sz="0" w:space="0" w:color="auto"/>
                <w:left w:val="none" w:sz="0" w:space="0" w:color="auto"/>
                <w:bottom w:val="none" w:sz="0" w:space="0" w:color="auto"/>
                <w:right w:val="none" w:sz="0" w:space="0" w:color="auto"/>
              </w:divBdr>
            </w:div>
          </w:divsChild>
        </w:div>
        <w:div w:id="124811817">
          <w:marLeft w:val="0"/>
          <w:marRight w:val="0"/>
          <w:marTop w:val="0"/>
          <w:marBottom w:val="0"/>
          <w:divBdr>
            <w:top w:val="none" w:sz="0" w:space="0" w:color="auto"/>
            <w:left w:val="none" w:sz="0" w:space="0" w:color="auto"/>
            <w:bottom w:val="none" w:sz="0" w:space="0" w:color="auto"/>
            <w:right w:val="none" w:sz="0" w:space="0" w:color="auto"/>
          </w:divBdr>
          <w:divsChild>
            <w:div w:id="1957788042">
              <w:marLeft w:val="0"/>
              <w:marRight w:val="0"/>
              <w:marTop w:val="0"/>
              <w:marBottom w:val="0"/>
              <w:divBdr>
                <w:top w:val="none" w:sz="0" w:space="0" w:color="auto"/>
                <w:left w:val="none" w:sz="0" w:space="0" w:color="auto"/>
                <w:bottom w:val="none" w:sz="0" w:space="0" w:color="auto"/>
                <w:right w:val="none" w:sz="0" w:space="0" w:color="auto"/>
              </w:divBdr>
            </w:div>
            <w:div w:id="1470825221">
              <w:marLeft w:val="0"/>
              <w:marRight w:val="0"/>
              <w:marTop w:val="0"/>
              <w:marBottom w:val="0"/>
              <w:divBdr>
                <w:top w:val="none" w:sz="0" w:space="0" w:color="auto"/>
                <w:left w:val="none" w:sz="0" w:space="0" w:color="auto"/>
                <w:bottom w:val="none" w:sz="0" w:space="0" w:color="auto"/>
                <w:right w:val="none" w:sz="0" w:space="0" w:color="auto"/>
              </w:divBdr>
            </w:div>
            <w:div w:id="1756049540">
              <w:marLeft w:val="0"/>
              <w:marRight w:val="0"/>
              <w:marTop w:val="0"/>
              <w:marBottom w:val="0"/>
              <w:divBdr>
                <w:top w:val="none" w:sz="0" w:space="0" w:color="auto"/>
                <w:left w:val="none" w:sz="0" w:space="0" w:color="auto"/>
                <w:bottom w:val="none" w:sz="0" w:space="0" w:color="auto"/>
                <w:right w:val="none" w:sz="0" w:space="0" w:color="auto"/>
              </w:divBdr>
            </w:div>
            <w:div w:id="1173253486">
              <w:marLeft w:val="0"/>
              <w:marRight w:val="0"/>
              <w:marTop w:val="0"/>
              <w:marBottom w:val="0"/>
              <w:divBdr>
                <w:top w:val="none" w:sz="0" w:space="0" w:color="auto"/>
                <w:left w:val="none" w:sz="0" w:space="0" w:color="auto"/>
                <w:bottom w:val="none" w:sz="0" w:space="0" w:color="auto"/>
                <w:right w:val="none" w:sz="0" w:space="0" w:color="auto"/>
              </w:divBdr>
            </w:div>
            <w:div w:id="717362018">
              <w:marLeft w:val="0"/>
              <w:marRight w:val="0"/>
              <w:marTop w:val="0"/>
              <w:marBottom w:val="0"/>
              <w:divBdr>
                <w:top w:val="none" w:sz="0" w:space="0" w:color="auto"/>
                <w:left w:val="none" w:sz="0" w:space="0" w:color="auto"/>
                <w:bottom w:val="none" w:sz="0" w:space="0" w:color="auto"/>
                <w:right w:val="none" w:sz="0" w:space="0" w:color="auto"/>
              </w:divBdr>
            </w:div>
            <w:div w:id="568536138">
              <w:marLeft w:val="0"/>
              <w:marRight w:val="0"/>
              <w:marTop w:val="0"/>
              <w:marBottom w:val="0"/>
              <w:divBdr>
                <w:top w:val="none" w:sz="0" w:space="0" w:color="auto"/>
                <w:left w:val="none" w:sz="0" w:space="0" w:color="auto"/>
                <w:bottom w:val="none" w:sz="0" w:space="0" w:color="auto"/>
                <w:right w:val="none" w:sz="0" w:space="0" w:color="auto"/>
              </w:divBdr>
            </w:div>
            <w:div w:id="542400803">
              <w:marLeft w:val="0"/>
              <w:marRight w:val="0"/>
              <w:marTop w:val="0"/>
              <w:marBottom w:val="0"/>
              <w:divBdr>
                <w:top w:val="none" w:sz="0" w:space="0" w:color="auto"/>
                <w:left w:val="none" w:sz="0" w:space="0" w:color="auto"/>
                <w:bottom w:val="none" w:sz="0" w:space="0" w:color="auto"/>
                <w:right w:val="none" w:sz="0" w:space="0" w:color="auto"/>
              </w:divBdr>
            </w:div>
            <w:div w:id="336270613">
              <w:marLeft w:val="0"/>
              <w:marRight w:val="0"/>
              <w:marTop w:val="0"/>
              <w:marBottom w:val="0"/>
              <w:divBdr>
                <w:top w:val="none" w:sz="0" w:space="0" w:color="auto"/>
                <w:left w:val="none" w:sz="0" w:space="0" w:color="auto"/>
                <w:bottom w:val="none" w:sz="0" w:space="0" w:color="auto"/>
                <w:right w:val="none" w:sz="0" w:space="0" w:color="auto"/>
              </w:divBdr>
            </w:div>
            <w:div w:id="1661351240">
              <w:marLeft w:val="0"/>
              <w:marRight w:val="0"/>
              <w:marTop w:val="0"/>
              <w:marBottom w:val="0"/>
              <w:divBdr>
                <w:top w:val="none" w:sz="0" w:space="0" w:color="auto"/>
                <w:left w:val="none" w:sz="0" w:space="0" w:color="auto"/>
                <w:bottom w:val="none" w:sz="0" w:space="0" w:color="auto"/>
                <w:right w:val="none" w:sz="0" w:space="0" w:color="auto"/>
              </w:divBdr>
            </w:div>
            <w:div w:id="640159554">
              <w:marLeft w:val="0"/>
              <w:marRight w:val="0"/>
              <w:marTop w:val="0"/>
              <w:marBottom w:val="0"/>
              <w:divBdr>
                <w:top w:val="none" w:sz="0" w:space="0" w:color="auto"/>
                <w:left w:val="none" w:sz="0" w:space="0" w:color="auto"/>
                <w:bottom w:val="none" w:sz="0" w:space="0" w:color="auto"/>
                <w:right w:val="none" w:sz="0" w:space="0" w:color="auto"/>
              </w:divBdr>
            </w:div>
            <w:div w:id="1842699638">
              <w:marLeft w:val="0"/>
              <w:marRight w:val="0"/>
              <w:marTop w:val="0"/>
              <w:marBottom w:val="0"/>
              <w:divBdr>
                <w:top w:val="none" w:sz="0" w:space="0" w:color="auto"/>
                <w:left w:val="none" w:sz="0" w:space="0" w:color="auto"/>
                <w:bottom w:val="none" w:sz="0" w:space="0" w:color="auto"/>
                <w:right w:val="none" w:sz="0" w:space="0" w:color="auto"/>
              </w:divBdr>
            </w:div>
            <w:div w:id="2633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2254">
      <w:bodyDiv w:val="1"/>
      <w:marLeft w:val="0"/>
      <w:marRight w:val="0"/>
      <w:marTop w:val="0"/>
      <w:marBottom w:val="0"/>
      <w:divBdr>
        <w:top w:val="none" w:sz="0" w:space="0" w:color="auto"/>
        <w:left w:val="none" w:sz="0" w:space="0" w:color="auto"/>
        <w:bottom w:val="none" w:sz="0" w:space="0" w:color="auto"/>
        <w:right w:val="none" w:sz="0" w:space="0" w:color="auto"/>
      </w:divBdr>
      <w:divsChild>
        <w:div w:id="1489518903">
          <w:marLeft w:val="0"/>
          <w:marRight w:val="0"/>
          <w:marTop w:val="0"/>
          <w:marBottom w:val="0"/>
          <w:divBdr>
            <w:top w:val="none" w:sz="0" w:space="0" w:color="auto"/>
            <w:left w:val="none" w:sz="0" w:space="0" w:color="auto"/>
            <w:bottom w:val="none" w:sz="0" w:space="0" w:color="auto"/>
            <w:right w:val="none" w:sz="0" w:space="0" w:color="auto"/>
          </w:divBdr>
          <w:divsChild>
            <w:div w:id="1398019948">
              <w:marLeft w:val="0"/>
              <w:marRight w:val="0"/>
              <w:marTop w:val="0"/>
              <w:marBottom w:val="0"/>
              <w:divBdr>
                <w:top w:val="none" w:sz="0" w:space="0" w:color="auto"/>
                <w:left w:val="none" w:sz="0" w:space="0" w:color="auto"/>
                <w:bottom w:val="none" w:sz="0" w:space="0" w:color="auto"/>
                <w:right w:val="none" w:sz="0" w:space="0" w:color="auto"/>
              </w:divBdr>
            </w:div>
            <w:div w:id="686637651">
              <w:marLeft w:val="0"/>
              <w:marRight w:val="0"/>
              <w:marTop w:val="0"/>
              <w:marBottom w:val="0"/>
              <w:divBdr>
                <w:top w:val="none" w:sz="0" w:space="0" w:color="auto"/>
                <w:left w:val="none" w:sz="0" w:space="0" w:color="auto"/>
                <w:bottom w:val="none" w:sz="0" w:space="0" w:color="auto"/>
                <w:right w:val="none" w:sz="0" w:space="0" w:color="auto"/>
              </w:divBdr>
            </w:div>
            <w:div w:id="526918047">
              <w:marLeft w:val="0"/>
              <w:marRight w:val="0"/>
              <w:marTop w:val="0"/>
              <w:marBottom w:val="0"/>
              <w:divBdr>
                <w:top w:val="none" w:sz="0" w:space="0" w:color="auto"/>
                <w:left w:val="none" w:sz="0" w:space="0" w:color="auto"/>
                <w:bottom w:val="none" w:sz="0" w:space="0" w:color="auto"/>
                <w:right w:val="none" w:sz="0" w:space="0" w:color="auto"/>
              </w:divBdr>
            </w:div>
            <w:div w:id="1883207487">
              <w:marLeft w:val="0"/>
              <w:marRight w:val="0"/>
              <w:marTop w:val="0"/>
              <w:marBottom w:val="0"/>
              <w:divBdr>
                <w:top w:val="none" w:sz="0" w:space="0" w:color="auto"/>
                <w:left w:val="none" w:sz="0" w:space="0" w:color="auto"/>
                <w:bottom w:val="none" w:sz="0" w:space="0" w:color="auto"/>
                <w:right w:val="none" w:sz="0" w:space="0" w:color="auto"/>
              </w:divBdr>
            </w:div>
            <w:div w:id="1714426104">
              <w:marLeft w:val="0"/>
              <w:marRight w:val="0"/>
              <w:marTop w:val="0"/>
              <w:marBottom w:val="0"/>
              <w:divBdr>
                <w:top w:val="none" w:sz="0" w:space="0" w:color="auto"/>
                <w:left w:val="none" w:sz="0" w:space="0" w:color="auto"/>
                <w:bottom w:val="none" w:sz="0" w:space="0" w:color="auto"/>
                <w:right w:val="none" w:sz="0" w:space="0" w:color="auto"/>
              </w:divBdr>
            </w:div>
            <w:div w:id="161359702">
              <w:marLeft w:val="0"/>
              <w:marRight w:val="0"/>
              <w:marTop w:val="0"/>
              <w:marBottom w:val="0"/>
              <w:divBdr>
                <w:top w:val="none" w:sz="0" w:space="0" w:color="auto"/>
                <w:left w:val="none" w:sz="0" w:space="0" w:color="auto"/>
                <w:bottom w:val="none" w:sz="0" w:space="0" w:color="auto"/>
                <w:right w:val="none" w:sz="0" w:space="0" w:color="auto"/>
              </w:divBdr>
            </w:div>
            <w:div w:id="1154834300">
              <w:marLeft w:val="0"/>
              <w:marRight w:val="0"/>
              <w:marTop w:val="0"/>
              <w:marBottom w:val="0"/>
              <w:divBdr>
                <w:top w:val="none" w:sz="0" w:space="0" w:color="auto"/>
                <w:left w:val="none" w:sz="0" w:space="0" w:color="auto"/>
                <w:bottom w:val="none" w:sz="0" w:space="0" w:color="auto"/>
                <w:right w:val="none" w:sz="0" w:space="0" w:color="auto"/>
              </w:divBdr>
            </w:div>
            <w:div w:id="938565100">
              <w:marLeft w:val="0"/>
              <w:marRight w:val="0"/>
              <w:marTop w:val="0"/>
              <w:marBottom w:val="0"/>
              <w:divBdr>
                <w:top w:val="none" w:sz="0" w:space="0" w:color="auto"/>
                <w:left w:val="none" w:sz="0" w:space="0" w:color="auto"/>
                <w:bottom w:val="none" w:sz="0" w:space="0" w:color="auto"/>
                <w:right w:val="none" w:sz="0" w:space="0" w:color="auto"/>
              </w:divBdr>
            </w:div>
          </w:divsChild>
        </w:div>
        <w:div w:id="542526193">
          <w:marLeft w:val="0"/>
          <w:marRight w:val="0"/>
          <w:marTop w:val="0"/>
          <w:marBottom w:val="0"/>
          <w:divBdr>
            <w:top w:val="none" w:sz="0" w:space="0" w:color="auto"/>
            <w:left w:val="none" w:sz="0" w:space="0" w:color="auto"/>
            <w:bottom w:val="none" w:sz="0" w:space="0" w:color="auto"/>
            <w:right w:val="none" w:sz="0" w:space="0" w:color="auto"/>
          </w:divBdr>
          <w:divsChild>
            <w:div w:id="737245074">
              <w:marLeft w:val="0"/>
              <w:marRight w:val="0"/>
              <w:marTop w:val="0"/>
              <w:marBottom w:val="0"/>
              <w:divBdr>
                <w:top w:val="none" w:sz="0" w:space="0" w:color="auto"/>
                <w:left w:val="none" w:sz="0" w:space="0" w:color="auto"/>
                <w:bottom w:val="none" w:sz="0" w:space="0" w:color="auto"/>
                <w:right w:val="none" w:sz="0" w:space="0" w:color="auto"/>
              </w:divBdr>
            </w:div>
            <w:div w:id="1070079751">
              <w:marLeft w:val="0"/>
              <w:marRight w:val="0"/>
              <w:marTop w:val="0"/>
              <w:marBottom w:val="0"/>
              <w:divBdr>
                <w:top w:val="none" w:sz="0" w:space="0" w:color="auto"/>
                <w:left w:val="none" w:sz="0" w:space="0" w:color="auto"/>
                <w:bottom w:val="none" w:sz="0" w:space="0" w:color="auto"/>
                <w:right w:val="none" w:sz="0" w:space="0" w:color="auto"/>
              </w:divBdr>
            </w:div>
            <w:div w:id="1762288761">
              <w:marLeft w:val="0"/>
              <w:marRight w:val="0"/>
              <w:marTop w:val="0"/>
              <w:marBottom w:val="0"/>
              <w:divBdr>
                <w:top w:val="none" w:sz="0" w:space="0" w:color="auto"/>
                <w:left w:val="none" w:sz="0" w:space="0" w:color="auto"/>
                <w:bottom w:val="none" w:sz="0" w:space="0" w:color="auto"/>
                <w:right w:val="none" w:sz="0" w:space="0" w:color="auto"/>
              </w:divBdr>
            </w:div>
            <w:div w:id="625625679">
              <w:marLeft w:val="0"/>
              <w:marRight w:val="0"/>
              <w:marTop w:val="0"/>
              <w:marBottom w:val="0"/>
              <w:divBdr>
                <w:top w:val="none" w:sz="0" w:space="0" w:color="auto"/>
                <w:left w:val="none" w:sz="0" w:space="0" w:color="auto"/>
                <w:bottom w:val="none" w:sz="0" w:space="0" w:color="auto"/>
                <w:right w:val="none" w:sz="0" w:space="0" w:color="auto"/>
              </w:divBdr>
            </w:div>
            <w:div w:id="1307665678">
              <w:marLeft w:val="0"/>
              <w:marRight w:val="0"/>
              <w:marTop w:val="0"/>
              <w:marBottom w:val="0"/>
              <w:divBdr>
                <w:top w:val="none" w:sz="0" w:space="0" w:color="auto"/>
                <w:left w:val="none" w:sz="0" w:space="0" w:color="auto"/>
                <w:bottom w:val="none" w:sz="0" w:space="0" w:color="auto"/>
                <w:right w:val="none" w:sz="0" w:space="0" w:color="auto"/>
              </w:divBdr>
            </w:div>
            <w:div w:id="1682583493">
              <w:marLeft w:val="0"/>
              <w:marRight w:val="0"/>
              <w:marTop w:val="0"/>
              <w:marBottom w:val="0"/>
              <w:divBdr>
                <w:top w:val="none" w:sz="0" w:space="0" w:color="auto"/>
                <w:left w:val="none" w:sz="0" w:space="0" w:color="auto"/>
                <w:bottom w:val="none" w:sz="0" w:space="0" w:color="auto"/>
                <w:right w:val="none" w:sz="0" w:space="0" w:color="auto"/>
              </w:divBdr>
            </w:div>
            <w:div w:id="960305320">
              <w:marLeft w:val="0"/>
              <w:marRight w:val="0"/>
              <w:marTop w:val="0"/>
              <w:marBottom w:val="0"/>
              <w:divBdr>
                <w:top w:val="none" w:sz="0" w:space="0" w:color="auto"/>
                <w:left w:val="none" w:sz="0" w:space="0" w:color="auto"/>
                <w:bottom w:val="none" w:sz="0" w:space="0" w:color="auto"/>
                <w:right w:val="none" w:sz="0" w:space="0" w:color="auto"/>
              </w:divBdr>
            </w:div>
            <w:div w:id="2078622252">
              <w:marLeft w:val="0"/>
              <w:marRight w:val="0"/>
              <w:marTop w:val="0"/>
              <w:marBottom w:val="0"/>
              <w:divBdr>
                <w:top w:val="none" w:sz="0" w:space="0" w:color="auto"/>
                <w:left w:val="none" w:sz="0" w:space="0" w:color="auto"/>
                <w:bottom w:val="none" w:sz="0" w:space="0" w:color="auto"/>
                <w:right w:val="none" w:sz="0" w:space="0" w:color="auto"/>
              </w:divBdr>
            </w:div>
            <w:div w:id="1079446033">
              <w:marLeft w:val="0"/>
              <w:marRight w:val="0"/>
              <w:marTop w:val="0"/>
              <w:marBottom w:val="0"/>
              <w:divBdr>
                <w:top w:val="none" w:sz="0" w:space="0" w:color="auto"/>
                <w:left w:val="none" w:sz="0" w:space="0" w:color="auto"/>
                <w:bottom w:val="none" w:sz="0" w:space="0" w:color="auto"/>
                <w:right w:val="none" w:sz="0" w:space="0" w:color="auto"/>
              </w:divBdr>
            </w:div>
            <w:div w:id="12676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20070">
      <w:bodyDiv w:val="1"/>
      <w:marLeft w:val="0"/>
      <w:marRight w:val="0"/>
      <w:marTop w:val="0"/>
      <w:marBottom w:val="0"/>
      <w:divBdr>
        <w:top w:val="none" w:sz="0" w:space="0" w:color="auto"/>
        <w:left w:val="none" w:sz="0" w:space="0" w:color="auto"/>
        <w:bottom w:val="none" w:sz="0" w:space="0" w:color="auto"/>
        <w:right w:val="none" w:sz="0" w:space="0" w:color="auto"/>
      </w:divBdr>
      <w:divsChild>
        <w:div w:id="315107031">
          <w:marLeft w:val="0"/>
          <w:marRight w:val="0"/>
          <w:marTop w:val="0"/>
          <w:marBottom w:val="0"/>
          <w:divBdr>
            <w:top w:val="none" w:sz="0" w:space="0" w:color="auto"/>
            <w:left w:val="none" w:sz="0" w:space="0" w:color="auto"/>
            <w:bottom w:val="none" w:sz="0" w:space="0" w:color="auto"/>
            <w:right w:val="none" w:sz="0" w:space="0" w:color="auto"/>
          </w:divBdr>
          <w:divsChild>
            <w:div w:id="1720669069">
              <w:marLeft w:val="0"/>
              <w:marRight w:val="0"/>
              <w:marTop w:val="0"/>
              <w:marBottom w:val="0"/>
              <w:divBdr>
                <w:top w:val="none" w:sz="0" w:space="0" w:color="auto"/>
                <w:left w:val="none" w:sz="0" w:space="0" w:color="auto"/>
                <w:bottom w:val="none" w:sz="0" w:space="0" w:color="auto"/>
                <w:right w:val="none" w:sz="0" w:space="0" w:color="auto"/>
              </w:divBdr>
            </w:div>
            <w:div w:id="1871331072">
              <w:marLeft w:val="0"/>
              <w:marRight w:val="0"/>
              <w:marTop w:val="0"/>
              <w:marBottom w:val="0"/>
              <w:divBdr>
                <w:top w:val="none" w:sz="0" w:space="0" w:color="auto"/>
                <w:left w:val="none" w:sz="0" w:space="0" w:color="auto"/>
                <w:bottom w:val="none" w:sz="0" w:space="0" w:color="auto"/>
                <w:right w:val="none" w:sz="0" w:space="0" w:color="auto"/>
              </w:divBdr>
            </w:div>
            <w:div w:id="1822690110">
              <w:marLeft w:val="0"/>
              <w:marRight w:val="0"/>
              <w:marTop w:val="0"/>
              <w:marBottom w:val="0"/>
              <w:divBdr>
                <w:top w:val="none" w:sz="0" w:space="0" w:color="auto"/>
                <w:left w:val="none" w:sz="0" w:space="0" w:color="auto"/>
                <w:bottom w:val="none" w:sz="0" w:space="0" w:color="auto"/>
                <w:right w:val="none" w:sz="0" w:space="0" w:color="auto"/>
              </w:divBdr>
            </w:div>
            <w:div w:id="1466389823">
              <w:marLeft w:val="0"/>
              <w:marRight w:val="0"/>
              <w:marTop w:val="0"/>
              <w:marBottom w:val="0"/>
              <w:divBdr>
                <w:top w:val="none" w:sz="0" w:space="0" w:color="auto"/>
                <w:left w:val="none" w:sz="0" w:space="0" w:color="auto"/>
                <w:bottom w:val="none" w:sz="0" w:space="0" w:color="auto"/>
                <w:right w:val="none" w:sz="0" w:space="0" w:color="auto"/>
              </w:divBdr>
            </w:div>
            <w:div w:id="1840191006">
              <w:marLeft w:val="0"/>
              <w:marRight w:val="0"/>
              <w:marTop w:val="0"/>
              <w:marBottom w:val="0"/>
              <w:divBdr>
                <w:top w:val="none" w:sz="0" w:space="0" w:color="auto"/>
                <w:left w:val="none" w:sz="0" w:space="0" w:color="auto"/>
                <w:bottom w:val="none" w:sz="0" w:space="0" w:color="auto"/>
                <w:right w:val="none" w:sz="0" w:space="0" w:color="auto"/>
              </w:divBdr>
            </w:div>
            <w:div w:id="209040">
              <w:marLeft w:val="0"/>
              <w:marRight w:val="0"/>
              <w:marTop w:val="0"/>
              <w:marBottom w:val="0"/>
              <w:divBdr>
                <w:top w:val="none" w:sz="0" w:space="0" w:color="auto"/>
                <w:left w:val="none" w:sz="0" w:space="0" w:color="auto"/>
                <w:bottom w:val="none" w:sz="0" w:space="0" w:color="auto"/>
                <w:right w:val="none" w:sz="0" w:space="0" w:color="auto"/>
              </w:divBdr>
            </w:div>
            <w:div w:id="502669636">
              <w:marLeft w:val="0"/>
              <w:marRight w:val="0"/>
              <w:marTop w:val="0"/>
              <w:marBottom w:val="0"/>
              <w:divBdr>
                <w:top w:val="none" w:sz="0" w:space="0" w:color="auto"/>
                <w:left w:val="none" w:sz="0" w:space="0" w:color="auto"/>
                <w:bottom w:val="none" w:sz="0" w:space="0" w:color="auto"/>
                <w:right w:val="none" w:sz="0" w:space="0" w:color="auto"/>
              </w:divBdr>
            </w:div>
            <w:div w:id="973680259">
              <w:marLeft w:val="0"/>
              <w:marRight w:val="0"/>
              <w:marTop w:val="0"/>
              <w:marBottom w:val="0"/>
              <w:divBdr>
                <w:top w:val="none" w:sz="0" w:space="0" w:color="auto"/>
                <w:left w:val="none" w:sz="0" w:space="0" w:color="auto"/>
                <w:bottom w:val="none" w:sz="0" w:space="0" w:color="auto"/>
                <w:right w:val="none" w:sz="0" w:space="0" w:color="auto"/>
              </w:divBdr>
            </w:div>
            <w:div w:id="1628857659">
              <w:marLeft w:val="0"/>
              <w:marRight w:val="0"/>
              <w:marTop w:val="0"/>
              <w:marBottom w:val="0"/>
              <w:divBdr>
                <w:top w:val="none" w:sz="0" w:space="0" w:color="auto"/>
                <w:left w:val="none" w:sz="0" w:space="0" w:color="auto"/>
                <w:bottom w:val="none" w:sz="0" w:space="0" w:color="auto"/>
                <w:right w:val="none" w:sz="0" w:space="0" w:color="auto"/>
              </w:divBdr>
            </w:div>
            <w:div w:id="709842462">
              <w:marLeft w:val="0"/>
              <w:marRight w:val="0"/>
              <w:marTop w:val="0"/>
              <w:marBottom w:val="0"/>
              <w:divBdr>
                <w:top w:val="none" w:sz="0" w:space="0" w:color="auto"/>
                <w:left w:val="none" w:sz="0" w:space="0" w:color="auto"/>
                <w:bottom w:val="none" w:sz="0" w:space="0" w:color="auto"/>
                <w:right w:val="none" w:sz="0" w:space="0" w:color="auto"/>
              </w:divBdr>
            </w:div>
            <w:div w:id="1718626202">
              <w:marLeft w:val="0"/>
              <w:marRight w:val="0"/>
              <w:marTop w:val="0"/>
              <w:marBottom w:val="0"/>
              <w:divBdr>
                <w:top w:val="none" w:sz="0" w:space="0" w:color="auto"/>
                <w:left w:val="none" w:sz="0" w:space="0" w:color="auto"/>
                <w:bottom w:val="none" w:sz="0" w:space="0" w:color="auto"/>
                <w:right w:val="none" w:sz="0" w:space="0" w:color="auto"/>
              </w:divBdr>
            </w:div>
            <w:div w:id="1411931125">
              <w:marLeft w:val="0"/>
              <w:marRight w:val="0"/>
              <w:marTop w:val="0"/>
              <w:marBottom w:val="0"/>
              <w:divBdr>
                <w:top w:val="none" w:sz="0" w:space="0" w:color="auto"/>
                <w:left w:val="none" w:sz="0" w:space="0" w:color="auto"/>
                <w:bottom w:val="none" w:sz="0" w:space="0" w:color="auto"/>
                <w:right w:val="none" w:sz="0" w:space="0" w:color="auto"/>
              </w:divBdr>
            </w:div>
            <w:div w:id="1817799965">
              <w:marLeft w:val="0"/>
              <w:marRight w:val="0"/>
              <w:marTop w:val="0"/>
              <w:marBottom w:val="0"/>
              <w:divBdr>
                <w:top w:val="none" w:sz="0" w:space="0" w:color="auto"/>
                <w:left w:val="none" w:sz="0" w:space="0" w:color="auto"/>
                <w:bottom w:val="none" w:sz="0" w:space="0" w:color="auto"/>
                <w:right w:val="none" w:sz="0" w:space="0" w:color="auto"/>
              </w:divBdr>
            </w:div>
            <w:div w:id="705446724">
              <w:marLeft w:val="0"/>
              <w:marRight w:val="0"/>
              <w:marTop w:val="0"/>
              <w:marBottom w:val="0"/>
              <w:divBdr>
                <w:top w:val="none" w:sz="0" w:space="0" w:color="auto"/>
                <w:left w:val="none" w:sz="0" w:space="0" w:color="auto"/>
                <w:bottom w:val="none" w:sz="0" w:space="0" w:color="auto"/>
                <w:right w:val="none" w:sz="0" w:space="0" w:color="auto"/>
              </w:divBdr>
            </w:div>
            <w:div w:id="900411861">
              <w:marLeft w:val="0"/>
              <w:marRight w:val="0"/>
              <w:marTop w:val="0"/>
              <w:marBottom w:val="0"/>
              <w:divBdr>
                <w:top w:val="none" w:sz="0" w:space="0" w:color="auto"/>
                <w:left w:val="none" w:sz="0" w:space="0" w:color="auto"/>
                <w:bottom w:val="none" w:sz="0" w:space="0" w:color="auto"/>
                <w:right w:val="none" w:sz="0" w:space="0" w:color="auto"/>
              </w:divBdr>
            </w:div>
            <w:div w:id="536040127">
              <w:marLeft w:val="0"/>
              <w:marRight w:val="0"/>
              <w:marTop w:val="0"/>
              <w:marBottom w:val="0"/>
              <w:divBdr>
                <w:top w:val="none" w:sz="0" w:space="0" w:color="auto"/>
                <w:left w:val="none" w:sz="0" w:space="0" w:color="auto"/>
                <w:bottom w:val="none" w:sz="0" w:space="0" w:color="auto"/>
                <w:right w:val="none" w:sz="0" w:space="0" w:color="auto"/>
              </w:divBdr>
            </w:div>
          </w:divsChild>
        </w:div>
        <w:div w:id="1542980215">
          <w:marLeft w:val="0"/>
          <w:marRight w:val="0"/>
          <w:marTop w:val="0"/>
          <w:marBottom w:val="0"/>
          <w:divBdr>
            <w:top w:val="none" w:sz="0" w:space="0" w:color="auto"/>
            <w:left w:val="none" w:sz="0" w:space="0" w:color="auto"/>
            <w:bottom w:val="none" w:sz="0" w:space="0" w:color="auto"/>
            <w:right w:val="none" w:sz="0" w:space="0" w:color="auto"/>
          </w:divBdr>
          <w:divsChild>
            <w:div w:id="429199474">
              <w:marLeft w:val="0"/>
              <w:marRight w:val="0"/>
              <w:marTop w:val="0"/>
              <w:marBottom w:val="0"/>
              <w:divBdr>
                <w:top w:val="none" w:sz="0" w:space="0" w:color="auto"/>
                <w:left w:val="none" w:sz="0" w:space="0" w:color="auto"/>
                <w:bottom w:val="none" w:sz="0" w:space="0" w:color="auto"/>
                <w:right w:val="none" w:sz="0" w:space="0" w:color="auto"/>
              </w:divBdr>
            </w:div>
            <w:div w:id="1735810967">
              <w:marLeft w:val="0"/>
              <w:marRight w:val="0"/>
              <w:marTop w:val="0"/>
              <w:marBottom w:val="0"/>
              <w:divBdr>
                <w:top w:val="none" w:sz="0" w:space="0" w:color="auto"/>
                <w:left w:val="none" w:sz="0" w:space="0" w:color="auto"/>
                <w:bottom w:val="none" w:sz="0" w:space="0" w:color="auto"/>
                <w:right w:val="none" w:sz="0" w:space="0" w:color="auto"/>
              </w:divBdr>
            </w:div>
            <w:div w:id="202639177">
              <w:marLeft w:val="0"/>
              <w:marRight w:val="0"/>
              <w:marTop w:val="0"/>
              <w:marBottom w:val="0"/>
              <w:divBdr>
                <w:top w:val="none" w:sz="0" w:space="0" w:color="auto"/>
                <w:left w:val="none" w:sz="0" w:space="0" w:color="auto"/>
                <w:bottom w:val="none" w:sz="0" w:space="0" w:color="auto"/>
                <w:right w:val="none" w:sz="0" w:space="0" w:color="auto"/>
              </w:divBdr>
            </w:div>
            <w:div w:id="275529948">
              <w:marLeft w:val="0"/>
              <w:marRight w:val="0"/>
              <w:marTop w:val="0"/>
              <w:marBottom w:val="0"/>
              <w:divBdr>
                <w:top w:val="none" w:sz="0" w:space="0" w:color="auto"/>
                <w:left w:val="none" w:sz="0" w:space="0" w:color="auto"/>
                <w:bottom w:val="none" w:sz="0" w:space="0" w:color="auto"/>
                <w:right w:val="none" w:sz="0" w:space="0" w:color="auto"/>
              </w:divBdr>
            </w:div>
          </w:divsChild>
        </w:div>
        <w:div w:id="38282449">
          <w:marLeft w:val="0"/>
          <w:marRight w:val="0"/>
          <w:marTop w:val="0"/>
          <w:marBottom w:val="0"/>
          <w:divBdr>
            <w:top w:val="none" w:sz="0" w:space="0" w:color="auto"/>
            <w:left w:val="none" w:sz="0" w:space="0" w:color="auto"/>
            <w:bottom w:val="none" w:sz="0" w:space="0" w:color="auto"/>
            <w:right w:val="none" w:sz="0" w:space="0" w:color="auto"/>
          </w:divBdr>
          <w:divsChild>
            <w:div w:id="346833315">
              <w:marLeft w:val="0"/>
              <w:marRight w:val="0"/>
              <w:marTop w:val="0"/>
              <w:marBottom w:val="0"/>
              <w:divBdr>
                <w:top w:val="none" w:sz="0" w:space="0" w:color="auto"/>
                <w:left w:val="none" w:sz="0" w:space="0" w:color="auto"/>
                <w:bottom w:val="none" w:sz="0" w:space="0" w:color="auto"/>
                <w:right w:val="none" w:sz="0" w:space="0" w:color="auto"/>
              </w:divBdr>
            </w:div>
            <w:div w:id="740762198">
              <w:marLeft w:val="0"/>
              <w:marRight w:val="0"/>
              <w:marTop w:val="0"/>
              <w:marBottom w:val="0"/>
              <w:divBdr>
                <w:top w:val="none" w:sz="0" w:space="0" w:color="auto"/>
                <w:left w:val="none" w:sz="0" w:space="0" w:color="auto"/>
                <w:bottom w:val="none" w:sz="0" w:space="0" w:color="auto"/>
                <w:right w:val="none" w:sz="0" w:space="0" w:color="auto"/>
              </w:divBdr>
            </w:div>
            <w:div w:id="1084451799">
              <w:marLeft w:val="0"/>
              <w:marRight w:val="0"/>
              <w:marTop w:val="0"/>
              <w:marBottom w:val="0"/>
              <w:divBdr>
                <w:top w:val="none" w:sz="0" w:space="0" w:color="auto"/>
                <w:left w:val="none" w:sz="0" w:space="0" w:color="auto"/>
                <w:bottom w:val="none" w:sz="0" w:space="0" w:color="auto"/>
                <w:right w:val="none" w:sz="0" w:space="0" w:color="auto"/>
              </w:divBdr>
            </w:div>
            <w:div w:id="1302076685">
              <w:marLeft w:val="0"/>
              <w:marRight w:val="0"/>
              <w:marTop w:val="0"/>
              <w:marBottom w:val="0"/>
              <w:divBdr>
                <w:top w:val="none" w:sz="0" w:space="0" w:color="auto"/>
                <w:left w:val="none" w:sz="0" w:space="0" w:color="auto"/>
                <w:bottom w:val="none" w:sz="0" w:space="0" w:color="auto"/>
                <w:right w:val="none" w:sz="0" w:space="0" w:color="auto"/>
              </w:divBdr>
            </w:div>
            <w:div w:id="2864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1525</Words>
  <Characters>8392</Characters>
  <Application>Microsoft Office Word</Application>
  <DocSecurity>0</DocSecurity>
  <Lines>69</Lines>
  <Paragraphs>19</Paragraphs>
  <ScaleCrop>false</ScaleCrop>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Aboughanem</dc:creator>
  <cp:keywords/>
  <dc:description/>
  <cp:lastModifiedBy>Jean-Claude Aboughanem</cp:lastModifiedBy>
  <cp:revision>2</cp:revision>
  <dcterms:created xsi:type="dcterms:W3CDTF">2024-02-28T11:00:00Z</dcterms:created>
  <dcterms:modified xsi:type="dcterms:W3CDTF">2024-02-28T11:04:00Z</dcterms:modified>
</cp:coreProperties>
</file>